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B90DB6" w:rsidRDefault="00146B66" w:rsidP="00B90DB6">
      <w:pPr>
        <w:spacing w:after="0" w:line="240" w:lineRule="auto"/>
        <w:jc w:val="center"/>
        <w:rPr>
          <w:rFonts w:ascii="Times New Roman" w:hAnsi="Times New Roman"/>
          <w:sz w:val="26"/>
          <w:szCs w:val="26"/>
        </w:rPr>
      </w:pPr>
      <w:bookmarkStart w:id="0" w:name="_Toc354667357"/>
      <w:bookmarkStart w:id="1" w:name="_Toc354667567"/>
      <w:r w:rsidRPr="00146B66">
        <w:rPr>
          <w:rFonts w:ascii="Times New Roman" w:hAnsi="Times New Roman"/>
          <w:noProof/>
          <w:sz w:val="26"/>
          <w:szCs w:val="26"/>
          <w:lang w:eastAsia="ru-RU"/>
        </w:rPr>
        <w:drawing>
          <wp:inline distT="0" distB="0" distL="0" distR="0">
            <wp:extent cx="6299835" cy="8669994"/>
            <wp:effectExtent l="0" t="0" r="0" b="0"/>
            <wp:docPr id="1" name="Рисунок 1" descr="E:\ИГНАТЬТЕВА\2022-04-18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bookmarkStart w:id="2" w:name="_GoBack"/>
      <w:bookmarkEnd w:id="2"/>
      <w:r w:rsidR="00C019B5" w:rsidRPr="00B90DB6">
        <w:rPr>
          <w:rFonts w:ascii="Times New Roman" w:hAnsi="Times New Roman"/>
          <w:sz w:val="26"/>
          <w:szCs w:val="26"/>
        </w:rPr>
        <w:t xml:space="preserve"> </w:t>
      </w:r>
    </w:p>
    <w:p w:rsidR="00C019B5" w:rsidRPr="00B90DB6" w:rsidRDefault="00C019B5" w:rsidP="00B90DB6">
      <w:pPr>
        <w:spacing w:after="0" w:line="240" w:lineRule="auto"/>
        <w:jc w:val="center"/>
        <w:rPr>
          <w:rFonts w:ascii="Times New Roman" w:hAnsi="Times New Roman"/>
          <w:b/>
          <w:sz w:val="26"/>
          <w:szCs w:val="26"/>
        </w:rPr>
        <w:sectPr w:rsidR="00C019B5" w:rsidRPr="00B90DB6" w:rsidSect="00B90DB6">
          <w:pgSz w:w="11906" w:h="16838" w:code="9"/>
          <w:pgMar w:top="1134" w:right="851" w:bottom="851" w:left="1134" w:header="709" w:footer="709" w:gutter="0"/>
          <w:cols w:space="708"/>
          <w:docGrid w:linePitch="360"/>
        </w:sectPr>
      </w:pP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sz w:val="26"/>
          <w:szCs w:val="26"/>
        </w:rPr>
        <w:lastRenderedPageBreak/>
        <w:t>Методические указания разработаны  на основе:</w:t>
      </w:r>
    </w:p>
    <w:p w:rsidR="00B90DB6" w:rsidRPr="00B90DB6" w:rsidRDefault="00B90DB6" w:rsidP="00B90DB6">
      <w:pPr>
        <w:spacing w:after="0" w:line="240" w:lineRule="auto"/>
        <w:jc w:val="both"/>
        <w:rPr>
          <w:rFonts w:ascii="Times New Roman" w:hAnsi="Times New Roman"/>
          <w:color w:val="000000"/>
          <w:sz w:val="26"/>
          <w:szCs w:val="26"/>
        </w:rPr>
      </w:pP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B90DB6">
        <w:rPr>
          <w:rFonts w:ascii="Times New Roman" w:hAnsi="Times New Roman"/>
          <w:sz w:val="26"/>
          <w:szCs w:val="26"/>
        </w:rPr>
        <w:t xml:space="preserve"> 22.02.06 Сварочное производство,  утвержденный Приказом  Минобрнауки России от </w:t>
      </w:r>
      <w:r w:rsidRPr="00B90DB6">
        <w:rPr>
          <w:rFonts w:ascii="Times New Roman" w:eastAsia="Times New Roman" w:hAnsi="Times New Roman"/>
          <w:bCs/>
          <w:kern w:val="36"/>
          <w:sz w:val="26"/>
          <w:szCs w:val="26"/>
          <w:lang w:eastAsia="ru-RU"/>
        </w:rPr>
        <w:t xml:space="preserve"> 21 апреля 2014 г. N 360</w:t>
      </w:r>
      <w:r w:rsidRPr="00B90DB6">
        <w:rPr>
          <w:rFonts w:ascii="Times New Roman" w:hAnsi="Times New Roman"/>
          <w:sz w:val="26"/>
          <w:szCs w:val="26"/>
        </w:rPr>
        <w:t>, входящей в состав укрупненной группы специальности 22.00.00 Технология материалов;</w:t>
      </w: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sz w:val="26"/>
          <w:szCs w:val="26"/>
        </w:rPr>
        <w:t xml:space="preserve">- основной профессиональной образовательной программы по </w:t>
      </w:r>
      <w:r w:rsidRPr="00B90DB6">
        <w:rPr>
          <w:rFonts w:ascii="Times New Roman" w:hAnsi="Times New Roman"/>
          <w:color w:val="000000"/>
          <w:sz w:val="26"/>
          <w:szCs w:val="26"/>
        </w:rPr>
        <w:t xml:space="preserve"> специальности:</w:t>
      </w:r>
      <w:r w:rsidRPr="00B90DB6">
        <w:rPr>
          <w:rFonts w:ascii="Times New Roman" w:hAnsi="Times New Roman"/>
          <w:sz w:val="26"/>
          <w:szCs w:val="26"/>
        </w:rPr>
        <w:t xml:space="preserve">  22.02</w:t>
      </w:r>
      <w:r w:rsidR="00677305">
        <w:rPr>
          <w:rFonts w:ascii="Times New Roman" w:hAnsi="Times New Roman"/>
          <w:sz w:val="26"/>
          <w:szCs w:val="26"/>
        </w:rPr>
        <w:t>.06 Сварочное производство, 2018</w:t>
      </w:r>
      <w:r w:rsidRPr="00B90DB6">
        <w:rPr>
          <w:rFonts w:ascii="Times New Roman" w:hAnsi="Times New Roman"/>
          <w:sz w:val="26"/>
          <w:szCs w:val="26"/>
        </w:rPr>
        <w:t xml:space="preserve"> г. </w:t>
      </w: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color w:val="000000" w:themeColor="text1"/>
          <w:sz w:val="26"/>
          <w:szCs w:val="26"/>
        </w:rPr>
        <w:t>- на основании рабочей программы общеобразовательной дис</w:t>
      </w:r>
      <w:r w:rsidR="00677305">
        <w:rPr>
          <w:rFonts w:ascii="Times New Roman" w:hAnsi="Times New Roman"/>
          <w:color w:val="000000" w:themeColor="text1"/>
          <w:sz w:val="26"/>
          <w:szCs w:val="26"/>
        </w:rPr>
        <w:t>циплины «Основы философии», 2018</w:t>
      </w:r>
      <w:r w:rsidRPr="00B90DB6">
        <w:rPr>
          <w:rFonts w:ascii="Times New Roman" w:hAnsi="Times New Roman"/>
          <w:color w:val="000000" w:themeColor="text1"/>
          <w:sz w:val="26"/>
          <w:szCs w:val="26"/>
        </w:rPr>
        <w:t xml:space="preserve"> г.</w:t>
      </w:r>
    </w:p>
    <w:p w:rsidR="00B90DB6" w:rsidRPr="00B90DB6" w:rsidRDefault="00B90DB6" w:rsidP="00B90DB6">
      <w:pPr>
        <w:spacing w:after="0" w:line="240" w:lineRule="auto"/>
        <w:jc w:val="center"/>
        <w:rPr>
          <w:rFonts w:ascii="Times New Roman" w:hAnsi="Times New Roman"/>
          <w:sz w:val="26"/>
          <w:szCs w:val="26"/>
        </w:rPr>
      </w:pPr>
      <w:r w:rsidRPr="00B90DB6">
        <w:rPr>
          <w:rFonts w:ascii="Times New Roman" w:hAnsi="Times New Roman"/>
          <w:sz w:val="26"/>
          <w:szCs w:val="26"/>
        </w:rPr>
        <w:tab/>
      </w:r>
    </w:p>
    <w:p w:rsidR="00B90DB6" w:rsidRPr="00B90DB6" w:rsidRDefault="00B90DB6" w:rsidP="00B90DB6">
      <w:pPr>
        <w:spacing w:after="0" w:line="240" w:lineRule="auto"/>
        <w:jc w:val="center"/>
        <w:rPr>
          <w:rFonts w:ascii="Times New Roman" w:hAnsi="Times New Roman"/>
          <w:sz w:val="26"/>
          <w:szCs w:val="26"/>
        </w:rPr>
      </w:pPr>
    </w:p>
    <w:p w:rsidR="00B90DB6" w:rsidRPr="00B90DB6" w:rsidRDefault="00B90DB6" w:rsidP="00B90DB6">
      <w:pPr>
        <w:spacing w:after="0" w:line="240" w:lineRule="auto"/>
        <w:jc w:val="both"/>
        <w:rPr>
          <w:rFonts w:ascii="Times New Roman" w:hAnsi="Times New Roman"/>
          <w:b/>
          <w:sz w:val="26"/>
          <w:szCs w:val="26"/>
          <w:u w:val="single"/>
        </w:rPr>
      </w:pP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sz w:val="26"/>
          <w:szCs w:val="26"/>
        </w:rPr>
        <w:t>Организация - разработчик: ГАПОУ «Казанский политехнический колледж»</w:t>
      </w:r>
    </w:p>
    <w:p w:rsidR="00B90DB6" w:rsidRPr="00B90DB6" w:rsidRDefault="00B90DB6" w:rsidP="00B90DB6">
      <w:pPr>
        <w:spacing w:after="0" w:line="240" w:lineRule="auto"/>
        <w:jc w:val="both"/>
        <w:rPr>
          <w:rFonts w:ascii="Times New Roman" w:hAnsi="Times New Roman"/>
          <w:sz w:val="26"/>
          <w:szCs w:val="26"/>
        </w:rPr>
      </w:pPr>
    </w:p>
    <w:p w:rsidR="00E87703" w:rsidRPr="00B90DB6" w:rsidRDefault="00E87703" w:rsidP="00B90DB6">
      <w:pPr>
        <w:spacing w:after="0" w:line="240" w:lineRule="auto"/>
        <w:jc w:val="both"/>
        <w:rPr>
          <w:rFonts w:ascii="Times New Roman" w:hAnsi="Times New Roman"/>
          <w:b/>
          <w:sz w:val="26"/>
          <w:szCs w:val="26"/>
          <w:u w:val="single"/>
        </w:rPr>
      </w:pPr>
    </w:p>
    <w:p w:rsidR="00C019B5" w:rsidRPr="00B90DB6" w:rsidRDefault="00C019B5" w:rsidP="00B90DB6">
      <w:pPr>
        <w:spacing w:after="0" w:line="240" w:lineRule="auto"/>
        <w:jc w:val="both"/>
        <w:rPr>
          <w:rFonts w:ascii="Times New Roman" w:hAnsi="Times New Roman"/>
          <w:sz w:val="26"/>
          <w:szCs w:val="26"/>
        </w:rPr>
      </w:pPr>
    </w:p>
    <w:p w:rsidR="00761E94" w:rsidRPr="00B90DB6" w:rsidRDefault="00761E94" w:rsidP="00B90D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B90DB6" w:rsidSect="00B90DB6">
          <w:pgSz w:w="11906" w:h="16838"/>
          <w:pgMar w:top="1134" w:right="851" w:bottom="851" w:left="1134"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B90DB6" w:rsidRPr="00B90DB6" w:rsidRDefault="00B90DB6" w:rsidP="00B90DB6">
          <w:pPr>
            <w:pStyle w:val="af1"/>
            <w:spacing w:before="0" w:line="240" w:lineRule="auto"/>
            <w:contextualSpacing/>
            <w:jc w:val="center"/>
            <w:rPr>
              <w:rFonts w:ascii="Times New Roman" w:hAnsi="Times New Roman" w:cs="Times New Roman"/>
              <w:color w:val="auto"/>
              <w:sz w:val="26"/>
              <w:szCs w:val="26"/>
            </w:rPr>
          </w:pPr>
          <w:r w:rsidRPr="00B90DB6">
            <w:rPr>
              <w:rFonts w:ascii="Times New Roman" w:hAnsi="Times New Roman" w:cs="Times New Roman"/>
              <w:color w:val="auto"/>
              <w:sz w:val="26"/>
              <w:szCs w:val="26"/>
            </w:rPr>
            <w:t>СОДЕРЖАНИЕ</w:t>
          </w:r>
        </w:p>
        <w:p w:rsidR="00B90DB6" w:rsidRPr="00B90DB6" w:rsidRDefault="00B90DB6" w:rsidP="00B90DB6">
          <w:pPr>
            <w:spacing w:after="0" w:line="240" w:lineRule="auto"/>
            <w:jc w:val="both"/>
            <w:rPr>
              <w:rFonts w:ascii="Times New Roman" w:hAnsi="Times New Roman"/>
              <w:sz w:val="26"/>
              <w:szCs w:val="26"/>
            </w:rPr>
          </w:pPr>
        </w:p>
        <w:p w:rsidR="00B90DB6" w:rsidRPr="00B90DB6" w:rsidRDefault="00B90DB6" w:rsidP="00B90DB6">
          <w:pPr>
            <w:pStyle w:val="11"/>
            <w:numPr>
              <w:ilvl w:val="0"/>
              <w:numId w:val="17"/>
            </w:numPr>
            <w:tabs>
              <w:tab w:val="left" w:pos="142"/>
              <w:tab w:val="left" w:pos="284"/>
            </w:tabs>
            <w:spacing w:after="0" w:line="240" w:lineRule="auto"/>
            <w:ind w:left="0" w:firstLine="0"/>
            <w:contextualSpacing/>
            <w:jc w:val="both"/>
            <w:rPr>
              <w:sz w:val="26"/>
              <w:szCs w:val="26"/>
            </w:rPr>
          </w:pPr>
          <w:r w:rsidRPr="00B90DB6">
            <w:rPr>
              <w:sz w:val="26"/>
              <w:szCs w:val="26"/>
            </w:rPr>
            <w:t>Пояснительная записка</w:t>
          </w:r>
          <w:r w:rsidRPr="00B90DB6">
            <w:rPr>
              <w:sz w:val="26"/>
              <w:szCs w:val="26"/>
            </w:rPr>
            <w:ptab w:relativeTo="margin" w:alignment="right" w:leader="dot"/>
          </w:r>
        </w:p>
        <w:p w:rsidR="00B90DB6" w:rsidRPr="00B90DB6" w:rsidRDefault="00B90DB6" w:rsidP="00B90DB6">
          <w:pPr>
            <w:pStyle w:val="23"/>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0DB6">
            <w:rPr>
              <w:rFonts w:ascii="Times New Roman" w:hAnsi="Times New Roman" w:cs="Times New Roman"/>
              <w:sz w:val="26"/>
              <w:szCs w:val="26"/>
            </w:rPr>
            <w:t xml:space="preserve">Планирование </w:t>
          </w:r>
          <w:r w:rsidRPr="00B90DB6">
            <w:rPr>
              <w:rFonts w:ascii="Times New Roman" w:hAnsi="Times New Roman" w:cs="Times New Roman"/>
              <w:bCs/>
              <w:sz w:val="26"/>
              <w:szCs w:val="26"/>
            </w:rPr>
            <w:t xml:space="preserve">внеаудиторной самостоятельной работы </w:t>
          </w:r>
          <w:r w:rsidRPr="00B90DB6">
            <w:rPr>
              <w:rFonts w:ascii="Times New Roman" w:hAnsi="Times New Roman" w:cs="Times New Roman"/>
              <w:sz w:val="26"/>
              <w:szCs w:val="26"/>
            </w:rPr>
            <w:ptab w:relativeTo="margin" w:alignment="right" w:leader="dot"/>
          </w:r>
        </w:p>
        <w:p w:rsidR="00B90DB6" w:rsidRPr="00B90DB6" w:rsidRDefault="00B90DB6" w:rsidP="00B90DB6">
          <w:pPr>
            <w:pStyle w:val="23"/>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0DB6">
            <w:rPr>
              <w:rFonts w:ascii="Times New Roman" w:hAnsi="Times New Roman" w:cs="Times New Roman"/>
              <w:sz w:val="26"/>
              <w:szCs w:val="26"/>
            </w:rPr>
            <w:t>О</w:t>
          </w:r>
          <w:r w:rsidRPr="00B90DB6">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0DB6">
            <w:rPr>
              <w:rFonts w:ascii="Times New Roman" w:hAnsi="Times New Roman" w:cs="Times New Roman"/>
              <w:sz w:val="26"/>
              <w:szCs w:val="26"/>
            </w:rPr>
            <w:ptab w:relativeTo="margin" w:alignment="right" w:leader="dot"/>
          </w:r>
        </w:p>
        <w:p w:rsidR="00B90DB6" w:rsidRPr="00B90DB6" w:rsidRDefault="00B90DB6" w:rsidP="00B90DB6">
          <w:pPr>
            <w:pStyle w:val="23"/>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0DB6">
            <w:rPr>
              <w:rFonts w:ascii="Times New Roman" w:hAnsi="Times New Roman" w:cs="Times New Roman"/>
              <w:sz w:val="26"/>
              <w:szCs w:val="26"/>
            </w:rPr>
            <w:t xml:space="preserve">Критерии оценивания выполненных заданий  </w:t>
          </w:r>
          <w:r w:rsidRPr="00B90DB6">
            <w:rPr>
              <w:rFonts w:ascii="Times New Roman" w:hAnsi="Times New Roman" w:cs="Times New Roman"/>
              <w:sz w:val="26"/>
              <w:szCs w:val="26"/>
            </w:rPr>
            <w:ptab w:relativeTo="margin" w:alignment="right" w:leader="dot"/>
          </w:r>
        </w:p>
        <w:p w:rsidR="00B90DB6" w:rsidRPr="00B90DB6" w:rsidRDefault="00B90DB6" w:rsidP="00B90DB6">
          <w:pPr>
            <w:pStyle w:val="31"/>
            <w:tabs>
              <w:tab w:val="left" w:pos="142"/>
              <w:tab w:val="left" w:pos="284"/>
            </w:tabs>
            <w:spacing w:line="240" w:lineRule="auto"/>
            <w:contextualSpacing/>
            <w:jc w:val="both"/>
            <w:rPr>
              <w:sz w:val="26"/>
              <w:szCs w:val="26"/>
            </w:rPr>
          </w:pPr>
          <w:r w:rsidRPr="00B90DB6">
            <w:rPr>
              <w:bCs/>
              <w:sz w:val="26"/>
              <w:szCs w:val="26"/>
            </w:rPr>
            <w:t xml:space="preserve">4.1. Критерии оценивания реферата </w:t>
          </w:r>
          <w:r w:rsidRPr="00B90DB6">
            <w:rPr>
              <w:sz w:val="26"/>
              <w:szCs w:val="26"/>
            </w:rPr>
            <w:ptab w:relativeTo="margin" w:alignment="right" w:leader="dot"/>
          </w:r>
        </w:p>
        <w:p w:rsidR="00B90DB6" w:rsidRPr="00B90DB6" w:rsidRDefault="00B90DB6" w:rsidP="00B90DB6">
          <w:pPr>
            <w:tabs>
              <w:tab w:val="left" w:pos="142"/>
              <w:tab w:val="left" w:pos="284"/>
            </w:tabs>
            <w:spacing w:after="0" w:line="240" w:lineRule="auto"/>
            <w:jc w:val="both"/>
            <w:rPr>
              <w:rFonts w:ascii="Times New Roman" w:hAnsi="Times New Roman"/>
              <w:sz w:val="26"/>
              <w:szCs w:val="26"/>
            </w:rPr>
          </w:pPr>
          <w:r w:rsidRPr="00B90DB6">
            <w:rPr>
              <w:rFonts w:ascii="Times New Roman" w:hAnsi="Times New Roman"/>
              <w:bCs/>
              <w:sz w:val="26"/>
              <w:szCs w:val="26"/>
            </w:rPr>
            <w:t>4.2. Критерии оценивания подготовки сообщений</w:t>
          </w:r>
          <w:r w:rsidRPr="00B90DB6">
            <w:rPr>
              <w:rFonts w:ascii="Times New Roman" w:hAnsi="Times New Roman"/>
              <w:sz w:val="26"/>
              <w:szCs w:val="26"/>
            </w:rPr>
            <w:ptab w:relativeTo="margin" w:alignment="right" w:leader="dot"/>
          </w:r>
        </w:p>
        <w:p w:rsidR="00B90DB6" w:rsidRPr="00B90DB6" w:rsidRDefault="00B90DB6" w:rsidP="00B90DB6">
          <w:pPr>
            <w:pStyle w:val="a6"/>
            <w:numPr>
              <w:ilvl w:val="0"/>
              <w:numId w:val="17"/>
            </w:numPr>
            <w:tabs>
              <w:tab w:val="left" w:pos="142"/>
              <w:tab w:val="left" w:pos="284"/>
            </w:tabs>
            <w:ind w:left="0" w:firstLine="0"/>
            <w:rPr>
              <w:sz w:val="26"/>
              <w:szCs w:val="26"/>
            </w:rPr>
          </w:pPr>
          <w:r w:rsidRPr="00B90DB6">
            <w:rPr>
              <w:sz w:val="26"/>
              <w:szCs w:val="26"/>
            </w:rPr>
            <w:t>Информационное обеспечение выполнения внеаудиторной самостоятельной работы</w:t>
          </w:r>
          <w:r w:rsidRPr="00B90DB6">
            <w:rPr>
              <w:sz w:val="26"/>
              <w:szCs w:val="26"/>
            </w:rPr>
            <w:ptab w:relativeTo="margin" w:alignment="right" w:leader="dot"/>
          </w:r>
        </w:p>
        <w:p w:rsidR="00B90DB6" w:rsidRPr="00B90DB6" w:rsidRDefault="00B90DB6" w:rsidP="00B90DB6">
          <w:pPr>
            <w:pStyle w:val="a6"/>
            <w:tabs>
              <w:tab w:val="left" w:pos="142"/>
              <w:tab w:val="left" w:pos="284"/>
              <w:tab w:val="left" w:pos="3405"/>
            </w:tabs>
            <w:ind w:left="0"/>
            <w:rPr>
              <w:sz w:val="26"/>
              <w:szCs w:val="26"/>
            </w:rPr>
          </w:pPr>
          <w:r w:rsidRPr="00B90DB6">
            <w:rPr>
              <w:sz w:val="26"/>
              <w:szCs w:val="26"/>
            </w:rPr>
            <w:t xml:space="preserve">Приложение 1 </w:t>
          </w:r>
          <w:r w:rsidRPr="00B90DB6">
            <w:rPr>
              <w:sz w:val="26"/>
              <w:szCs w:val="26"/>
            </w:rPr>
            <w:ptab w:relativeTo="margin" w:alignment="right" w:leader="dot"/>
          </w:r>
        </w:p>
      </w:sdtContent>
    </w:sdt>
    <w:p w:rsidR="00F23F15" w:rsidRPr="00B90DB6" w:rsidRDefault="00F23F15" w:rsidP="00B90DB6">
      <w:pPr>
        <w:pStyle w:val="11"/>
        <w:tabs>
          <w:tab w:val="right" w:leader="dot" w:pos="9062"/>
        </w:tabs>
        <w:spacing w:after="0" w:line="240" w:lineRule="auto"/>
        <w:rPr>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Default="00F23F15"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Pr="00B90DB6" w:rsidRDefault="00B90DB6" w:rsidP="00B90DB6">
      <w:pPr>
        <w:spacing w:after="0" w:line="240" w:lineRule="auto"/>
        <w:rPr>
          <w:rFonts w:ascii="Times New Roman" w:hAnsi="Times New Roman"/>
          <w:b/>
          <w:bCs/>
          <w:sz w:val="26"/>
          <w:szCs w:val="26"/>
        </w:rPr>
      </w:pPr>
    </w:p>
    <w:p w:rsidR="00296E63" w:rsidRDefault="00296E63"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Pr="00B90DB6" w:rsidRDefault="00B90DB6" w:rsidP="00B90DB6">
      <w:pPr>
        <w:spacing w:after="0" w:line="240" w:lineRule="auto"/>
        <w:rPr>
          <w:rFonts w:ascii="Times New Roman" w:hAnsi="Times New Roman"/>
          <w:b/>
          <w:bCs/>
          <w:sz w:val="26"/>
          <w:szCs w:val="26"/>
        </w:rPr>
      </w:pPr>
    </w:p>
    <w:p w:rsidR="003269C8" w:rsidRPr="00B90DB6" w:rsidRDefault="003269C8" w:rsidP="00B90DB6">
      <w:pPr>
        <w:spacing w:after="0" w:line="240" w:lineRule="auto"/>
        <w:rPr>
          <w:rFonts w:ascii="Times New Roman" w:hAnsi="Times New Roman"/>
          <w:b/>
          <w:bCs/>
          <w:sz w:val="26"/>
          <w:szCs w:val="26"/>
        </w:rPr>
      </w:pPr>
    </w:p>
    <w:p w:rsidR="00F23F15" w:rsidRPr="00B90DB6" w:rsidRDefault="00F23F15" w:rsidP="00B90DB6">
      <w:pPr>
        <w:pStyle w:val="a6"/>
        <w:numPr>
          <w:ilvl w:val="0"/>
          <w:numId w:val="1"/>
        </w:numPr>
        <w:tabs>
          <w:tab w:val="left" w:pos="284"/>
          <w:tab w:val="left" w:pos="851"/>
        </w:tabs>
        <w:ind w:left="0" w:firstLine="0"/>
        <w:jc w:val="center"/>
        <w:rPr>
          <w:b/>
          <w:sz w:val="26"/>
          <w:szCs w:val="26"/>
        </w:rPr>
      </w:pPr>
      <w:r w:rsidRPr="00B90DB6">
        <w:rPr>
          <w:b/>
          <w:sz w:val="26"/>
          <w:szCs w:val="26"/>
        </w:rPr>
        <w:lastRenderedPageBreak/>
        <w:t>Пояснительная записка</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Методические рекомендации по выполнению внеаудиторной самостоя</w:t>
      </w:r>
      <w:r w:rsidR="003B0D1B" w:rsidRPr="00B90DB6">
        <w:rPr>
          <w:rFonts w:ascii="Times New Roman" w:hAnsi="Times New Roman"/>
          <w:sz w:val="26"/>
          <w:szCs w:val="26"/>
        </w:rPr>
        <w:t>тельной работы по   дисциплине ОГСЭ.01Основы философии</w:t>
      </w:r>
    </w:p>
    <w:p w:rsidR="00F23F15" w:rsidRPr="00B90DB6" w:rsidRDefault="00F23F15" w:rsidP="00B90DB6">
      <w:pPr>
        <w:spacing w:after="0" w:line="240" w:lineRule="auto"/>
        <w:ind w:firstLine="720"/>
        <w:jc w:val="both"/>
        <w:rPr>
          <w:rFonts w:ascii="Times New Roman" w:hAnsi="Times New Roman"/>
          <w:bCs/>
          <w:sz w:val="26"/>
          <w:szCs w:val="26"/>
        </w:rPr>
      </w:pPr>
      <w:r w:rsidRPr="00B90DB6">
        <w:rPr>
          <w:rFonts w:ascii="Times New Roman" w:hAnsi="Times New Roman"/>
          <w:sz w:val="26"/>
          <w:szCs w:val="26"/>
        </w:rPr>
        <w:t xml:space="preserve">разработаны с целью </w:t>
      </w:r>
      <w:r w:rsidRPr="00B90DB6">
        <w:rPr>
          <w:rFonts w:ascii="Times New Roman" w:hAnsi="Times New Roman"/>
          <w:bCs/>
          <w:sz w:val="26"/>
          <w:szCs w:val="26"/>
        </w:rPr>
        <w:t xml:space="preserve">формирования у </w:t>
      </w:r>
      <w:r w:rsidRPr="00B90DB6">
        <w:rPr>
          <w:rFonts w:ascii="Times New Roman" w:hAnsi="Times New Roman"/>
          <w:sz w:val="26"/>
          <w:szCs w:val="26"/>
        </w:rPr>
        <w:t>обучающихся</w:t>
      </w:r>
      <w:r w:rsidRPr="00B90DB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B90DB6" w:rsidRDefault="008257F5" w:rsidP="00B90DB6">
      <w:pPr>
        <w:spacing w:after="0" w:line="240" w:lineRule="auto"/>
        <w:ind w:firstLine="720"/>
        <w:jc w:val="both"/>
        <w:rPr>
          <w:rFonts w:ascii="Times New Roman" w:hAnsi="Times New Roman"/>
          <w:sz w:val="26"/>
          <w:szCs w:val="26"/>
        </w:rPr>
      </w:pPr>
      <w:r w:rsidRPr="00B90DB6">
        <w:rPr>
          <w:rFonts w:ascii="Times New Roman" w:hAnsi="Times New Roman"/>
          <w:sz w:val="26"/>
          <w:szCs w:val="26"/>
        </w:rPr>
        <w:t>Для допуска к дифференцированному зачёту необходимо выполнение 70% занятий (4 из 7).</w:t>
      </w:r>
    </w:p>
    <w:p w:rsidR="003B0D1B" w:rsidRPr="00B90DB6" w:rsidRDefault="00B90DB6" w:rsidP="00B90DB6">
      <w:pPr>
        <w:spacing w:after="0" w:line="240" w:lineRule="auto"/>
        <w:jc w:val="both"/>
        <w:rPr>
          <w:rFonts w:ascii="Times New Roman" w:hAnsi="Times New Roman"/>
          <w:b/>
          <w:bCs/>
          <w:sz w:val="26"/>
          <w:szCs w:val="26"/>
        </w:rPr>
      </w:pPr>
      <w:r>
        <w:rPr>
          <w:rFonts w:ascii="Times New Roman" w:hAnsi="Times New Roman"/>
          <w:sz w:val="26"/>
          <w:szCs w:val="26"/>
        </w:rPr>
        <w:tab/>
      </w:r>
      <w:r w:rsidR="00F23F15" w:rsidRPr="00B90DB6">
        <w:rPr>
          <w:rFonts w:ascii="Times New Roman" w:hAnsi="Times New Roman"/>
          <w:sz w:val="26"/>
          <w:szCs w:val="26"/>
        </w:rPr>
        <w:t xml:space="preserve">В результате выполнения у обучающегося формируются и закрепляются следующие  </w:t>
      </w:r>
      <w:r w:rsidR="00F23F15" w:rsidRPr="00B90DB6">
        <w:rPr>
          <w:rFonts w:ascii="Times New Roman" w:hAnsi="Times New Roman"/>
          <w:b/>
          <w:bCs/>
          <w:sz w:val="26"/>
          <w:szCs w:val="26"/>
        </w:rPr>
        <w:t>знания:</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основные категории и понятия философии.</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роль философии жизни человека и общества.</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основы философского учения о бытии.</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сущность процесса познания.</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основы, философской и религиозной картины мира.</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rsidR="003B0D1B" w:rsidRPr="00B90DB6" w:rsidRDefault="003B0D1B" w:rsidP="00B90DB6">
      <w:pPr>
        <w:spacing w:after="0" w:line="240" w:lineRule="auto"/>
        <w:rPr>
          <w:rFonts w:ascii="Times New Roman" w:hAnsi="Times New Roman"/>
          <w:sz w:val="26"/>
          <w:szCs w:val="26"/>
        </w:rPr>
      </w:pPr>
      <w:r w:rsidRPr="00B90DB6">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rsidR="003B0D1B" w:rsidRPr="00B90DB6" w:rsidRDefault="003B0D1B" w:rsidP="00B90DB6">
      <w:pPr>
        <w:spacing w:after="0" w:line="240" w:lineRule="auto"/>
        <w:ind w:firstLine="708"/>
        <w:rPr>
          <w:rFonts w:ascii="Times New Roman" w:hAnsi="Times New Roman"/>
          <w:b/>
          <w:bCs/>
          <w:sz w:val="26"/>
          <w:szCs w:val="26"/>
        </w:rPr>
      </w:pPr>
      <w:r w:rsidRPr="00B90DB6">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B90DB6">
        <w:rPr>
          <w:rFonts w:ascii="Times New Roman" w:hAnsi="Times New Roman"/>
          <w:b/>
          <w:bCs/>
          <w:sz w:val="26"/>
          <w:szCs w:val="26"/>
        </w:rPr>
        <w:t>умения:</w:t>
      </w:r>
    </w:p>
    <w:p w:rsidR="003B0D1B" w:rsidRPr="00B90DB6" w:rsidRDefault="003B0D1B" w:rsidP="00B90DB6">
      <w:pPr>
        <w:spacing w:after="0" w:line="240" w:lineRule="auto"/>
        <w:rPr>
          <w:rFonts w:ascii="Times New Roman" w:hAnsi="Times New Roman"/>
          <w:b/>
          <w:bCs/>
          <w:sz w:val="26"/>
          <w:szCs w:val="26"/>
        </w:rPr>
      </w:pPr>
      <w:r w:rsidRPr="00B90DB6">
        <w:rPr>
          <w:rFonts w:ascii="Times New Roman" w:hAnsi="Times New Roman"/>
          <w:sz w:val="26"/>
          <w:szCs w:val="26"/>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F23F15" w:rsidRPr="00B90DB6" w:rsidRDefault="00B90DB6" w:rsidP="00B90DB6">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00677305">
        <w:rPr>
          <w:rFonts w:ascii="Times New Roman" w:hAnsi="Times New Roman"/>
          <w:bCs/>
          <w:iCs/>
          <w:sz w:val="26"/>
          <w:szCs w:val="26"/>
        </w:rPr>
        <w:t>общими компетенциями :</w:t>
      </w:r>
    </w:p>
    <w:tbl>
      <w:tblPr>
        <w:tblpPr w:leftFromText="180" w:rightFromText="180" w:vertAnchor="text" w:tblpX="41" w:tblpY="1"/>
        <w:tblOverlap w:val="never"/>
        <w:tblW w:w="10031" w:type="dxa"/>
        <w:tblLayout w:type="fixed"/>
        <w:tblLook w:val="0000" w:firstRow="0" w:lastRow="0" w:firstColumn="0" w:lastColumn="0" w:noHBand="0" w:noVBand="0"/>
      </w:tblPr>
      <w:tblGrid>
        <w:gridCol w:w="1101"/>
        <w:gridCol w:w="8930"/>
      </w:tblGrid>
      <w:tr w:rsidR="00F23F15" w:rsidRPr="00B90DB6" w:rsidTr="00B90DB6">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Наименование результата обучения</w:t>
            </w:r>
          </w:p>
        </w:tc>
      </w:tr>
      <w:tr w:rsidR="00F23F15" w:rsidRPr="00B90DB6" w:rsidTr="00B90DB6">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1.</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 Понимать сущность и социальную значимость своей будущей профессии, проявлять к ней устойчивый интерес.</w:t>
            </w:r>
          </w:p>
        </w:tc>
      </w:tr>
      <w:tr w:rsidR="00F23F15" w:rsidRPr="00B90DB6" w:rsidTr="00B90DB6">
        <w:trPr>
          <w:trHeight w:val="263"/>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F23F15" w:rsidP="00B90DB6">
            <w:pPr>
              <w:spacing w:after="0" w:line="240" w:lineRule="auto"/>
              <w:rPr>
                <w:rFonts w:ascii="Times New Roman" w:hAnsi="Times New Roman"/>
                <w:bCs/>
                <w:sz w:val="26"/>
                <w:szCs w:val="26"/>
              </w:rPr>
            </w:pPr>
          </w:p>
          <w:p w:rsidR="00A87A19" w:rsidRPr="00B90DB6" w:rsidRDefault="00A87A19" w:rsidP="00B90DB6">
            <w:pPr>
              <w:spacing w:after="0" w:line="240" w:lineRule="auto"/>
              <w:rPr>
                <w:rFonts w:ascii="Times New Roman" w:hAnsi="Times New Roman"/>
                <w:bCs/>
                <w:sz w:val="26"/>
                <w:szCs w:val="26"/>
              </w:rPr>
            </w:pPr>
            <w:r w:rsidRPr="00B90DB6">
              <w:rPr>
                <w:rFonts w:ascii="Times New Roman" w:hAnsi="Times New Roman"/>
                <w:bCs/>
                <w:sz w:val="26"/>
                <w:szCs w:val="26"/>
              </w:rPr>
              <w:t>ОК 3.</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Принимать решения в стандартных и нестандартных ситуациях и нести за них ответственность.</w:t>
            </w:r>
          </w:p>
        </w:tc>
      </w:tr>
      <w:tr w:rsidR="00F23F15" w:rsidRPr="00B90DB6" w:rsidTr="00B90DB6">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B90DB6" w:rsidTr="00B90DB6">
        <w:trPr>
          <w:trHeight w:val="408"/>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Работать в коллективе и в команде, эффективно общаться с коллегами, руководством, потребителями.</w:t>
            </w:r>
          </w:p>
        </w:tc>
      </w:tr>
      <w:tr w:rsidR="00F23F15" w:rsidRPr="00B90DB6" w:rsidTr="00B90DB6">
        <w:tc>
          <w:tcPr>
            <w:tcW w:w="1101" w:type="dxa"/>
            <w:tcBorders>
              <w:top w:val="single" w:sz="8" w:space="0" w:color="000000"/>
              <w:left w:val="single" w:sz="8" w:space="0" w:color="000000"/>
              <w:bottom w:val="single" w:sz="2" w:space="0" w:color="000000"/>
              <w:right w:val="single" w:sz="2" w:space="0" w:color="000000"/>
            </w:tcBorders>
          </w:tcPr>
          <w:p w:rsidR="00F23F15" w:rsidRPr="00B90DB6" w:rsidRDefault="00A74A4E" w:rsidP="00B90DB6">
            <w:pPr>
              <w:spacing w:after="0" w:line="240" w:lineRule="auto"/>
              <w:rPr>
                <w:rFonts w:ascii="Times New Roman" w:hAnsi="Times New Roman"/>
                <w:sz w:val="26"/>
                <w:szCs w:val="26"/>
              </w:rPr>
            </w:pPr>
            <w:r w:rsidRPr="00B90DB6">
              <w:rPr>
                <w:rFonts w:ascii="Times New Roman" w:hAnsi="Times New Roman"/>
                <w:sz w:val="26"/>
                <w:szCs w:val="26"/>
              </w:rPr>
              <w:t>ОК 7.</w:t>
            </w:r>
          </w:p>
        </w:tc>
        <w:tc>
          <w:tcPr>
            <w:tcW w:w="8930" w:type="dxa"/>
            <w:tcBorders>
              <w:top w:val="single" w:sz="8" w:space="0" w:color="000000"/>
              <w:left w:val="single" w:sz="2" w:space="0" w:color="000000"/>
              <w:bottom w:val="single" w:sz="2" w:space="0" w:color="000000"/>
              <w:right w:val="single" w:sz="8" w:space="0" w:color="000000"/>
            </w:tcBorders>
          </w:tcPr>
          <w:p w:rsidR="00F23F15" w:rsidRPr="00B90DB6" w:rsidRDefault="00A74A4E" w:rsidP="00B90DB6">
            <w:pPr>
              <w:spacing w:after="0" w:line="240" w:lineRule="auto"/>
              <w:jc w:val="both"/>
              <w:rPr>
                <w:rFonts w:ascii="Times New Roman" w:hAnsi="Times New Roman"/>
                <w:sz w:val="26"/>
                <w:szCs w:val="26"/>
              </w:rPr>
            </w:pPr>
            <w:r w:rsidRPr="00B90DB6">
              <w:rPr>
                <w:rFonts w:ascii="Times New Roman" w:hAnsi="Times New Roman"/>
                <w:sz w:val="26"/>
                <w:szCs w:val="26"/>
              </w:rPr>
              <w:t xml:space="preserve"> Брать на себя ответственность за работу членов команды (подчиненных), за результат выполнения заданий.</w:t>
            </w:r>
          </w:p>
        </w:tc>
      </w:tr>
      <w:tr w:rsidR="00F23F15" w:rsidRPr="00B90DB6" w:rsidTr="00B90DB6">
        <w:tc>
          <w:tcPr>
            <w:tcW w:w="1101" w:type="dxa"/>
            <w:tcBorders>
              <w:top w:val="single" w:sz="2" w:space="0" w:color="000000"/>
              <w:left w:val="single" w:sz="8" w:space="0" w:color="000000"/>
              <w:bottom w:val="single" w:sz="2" w:space="0" w:color="000000"/>
              <w:right w:val="single" w:sz="2" w:space="0" w:color="000000"/>
            </w:tcBorders>
          </w:tcPr>
          <w:p w:rsidR="00F23F15" w:rsidRPr="00B90DB6" w:rsidRDefault="00A74A4E" w:rsidP="00B90DB6">
            <w:pPr>
              <w:spacing w:after="0" w:line="240" w:lineRule="auto"/>
              <w:rPr>
                <w:rFonts w:ascii="Times New Roman" w:hAnsi="Times New Roman"/>
                <w:sz w:val="26"/>
                <w:szCs w:val="26"/>
              </w:rPr>
            </w:pPr>
            <w:r w:rsidRPr="00B90DB6">
              <w:rPr>
                <w:rFonts w:ascii="Times New Roman" w:hAnsi="Times New Roman"/>
                <w:sz w:val="26"/>
                <w:szCs w:val="26"/>
              </w:rPr>
              <w:t>ОК 8.</w:t>
            </w:r>
          </w:p>
        </w:tc>
        <w:tc>
          <w:tcPr>
            <w:tcW w:w="8930" w:type="dxa"/>
            <w:tcBorders>
              <w:top w:val="single" w:sz="2" w:space="0" w:color="000000"/>
              <w:left w:val="single" w:sz="2" w:space="0" w:color="000000"/>
              <w:bottom w:val="single" w:sz="2" w:space="0" w:color="000000"/>
              <w:right w:val="single" w:sz="8" w:space="0" w:color="000000"/>
            </w:tcBorders>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A87A19" w:rsidRPr="00B90DB6" w:rsidRDefault="00A87A19" w:rsidP="00B90DB6">
      <w:pPr>
        <w:pStyle w:val="a6"/>
        <w:ind w:left="0" w:firstLine="0"/>
        <w:rPr>
          <w:b/>
          <w:sz w:val="26"/>
          <w:szCs w:val="26"/>
        </w:rPr>
      </w:pPr>
    </w:p>
    <w:p w:rsidR="00F23F15" w:rsidRPr="00B90DB6" w:rsidRDefault="00A87A19" w:rsidP="00B90DB6">
      <w:pPr>
        <w:pStyle w:val="a6"/>
        <w:ind w:left="0" w:firstLine="0"/>
        <w:rPr>
          <w:b/>
          <w:bCs/>
          <w:sz w:val="26"/>
          <w:szCs w:val="26"/>
        </w:rPr>
      </w:pPr>
      <w:r w:rsidRPr="00B90DB6">
        <w:rPr>
          <w:b/>
          <w:sz w:val="26"/>
          <w:szCs w:val="26"/>
        </w:rPr>
        <w:t>2.</w:t>
      </w:r>
      <w:r w:rsidR="00F23F15" w:rsidRPr="00B90DB6">
        <w:rPr>
          <w:b/>
          <w:sz w:val="26"/>
          <w:szCs w:val="26"/>
        </w:rPr>
        <w:t xml:space="preserve">Планирование </w:t>
      </w:r>
      <w:r w:rsidR="00F23F15" w:rsidRPr="00B90DB6">
        <w:rPr>
          <w:b/>
          <w:bCs/>
          <w:sz w:val="26"/>
          <w:szCs w:val="26"/>
        </w:rPr>
        <w:t>внеаудиторной самостоятельной работы</w:t>
      </w:r>
    </w:p>
    <w:p w:rsidR="00A74A4E" w:rsidRPr="00B90DB6" w:rsidRDefault="00A74A4E" w:rsidP="00B90DB6">
      <w:pPr>
        <w:tabs>
          <w:tab w:val="center" w:pos="4677"/>
          <w:tab w:val="left" w:pos="6210"/>
        </w:tabs>
        <w:spacing w:after="0" w:line="240" w:lineRule="auto"/>
        <w:jc w:val="both"/>
        <w:rPr>
          <w:rFonts w:ascii="Times New Roman" w:hAnsi="Times New Roman"/>
          <w:sz w:val="26"/>
          <w:szCs w:val="26"/>
        </w:rPr>
      </w:pPr>
    </w:p>
    <w:tbl>
      <w:tblPr>
        <w:tblW w:w="106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559"/>
        <w:gridCol w:w="2694"/>
      </w:tblGrid>
      <w:tr w:rsidR="00F23F15" w:rsidRPr="00B90DB6" w:rsidTr="00B90DB6">
        <w:tc>
          <w:tcPr>
            <w:tcW w:w="2586"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Наименование раздела, темы</w:t>
            </w:r>
          </w:p>
        </w:tc>
        <w:tc>
          <w:tcPr>
            <w:tcW w:w="3794"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Название внеаудиторной самостоятельной работы</w:t>
            </w:r>
          </w:p>
        </w:tc>
        <w:tc>
          <w:tcPr>
            <w:tcW w:w="1559"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Количество часов</w:t>
            </w:r>
          </w:p>
        </w:tc>
        <w:tc>
          <w:tcPr>
            <w:tcW w:w="2694"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 xml:space="preserve">Форма представления </w:t>
            </w:r>
            <w:r w:rsidRPr="00B90DB6">
              <w:rPr>
                <w:rFonts w:ascii="Times New Roman" w:hAnsi="Times New Roman"/>
                <w:b/>
                <w:sz w:val="26"/>
                <w:szCs w:val="26"/>
              </w:rPr>
              <w:lastRenderedPageBreak/>
              <w:t>результата</w:t>
            </w:r>
          </w:p>
        </w:tc>
      </w:tr>
      <w:tr w:rsidR="00F23F15" w:rsidRPr="00B90DB6" w:rsidTr="00B90DB6">
        <w:tc>
          <w:tcPr>
            <w:tcW w:w="2586" w:type="dxa"/>
          </w:tcPr>
          <w:p w:rsidR="00F23F15" w:rsidRPr="00B90DB6" w:rsidRDefault="00F23F15" w:rsidP="00B90DB6">
            <w:pPr>
              <w:spacing w:after="0" w:line="240" w:lineRule="auto"/>
              <w:ind w:hanging="14"/>
              <w:outlineLvl w:val="0"/>
              <w:rPr>
                <w:rFonts w:ascii="Times New Roman" w:hAnsi="Times New Roman"/>
                <w:sz w:val="26"/>
                <w:szCs w:val="26"/>
              </w:rPr>
            </w:pPr>
          </w:p>
          <w:p w:rsidR="00F23F15" w:rsidRPr="00B90DB6" w:rsidRDefault="00302852" w:rsidP="00B90DB6">
            <w:pPr>
              <w:spacing w:after="0" w:line="240" w:lineRule="auto"/>
              <w:ind w:hanging="14"/>
              <w:outlineLvl w:val="0"/>
              <w:rPr>
                <w:rFonts w:ascii="Times New Roman" w:hAnsi="Times New Roman"/>
                <w:sz w:val="26"/>
                <w:szCs w:val="26"/>
              </w:rPr>
            </w:pPr>
            <w:r w:rsidRPr="00B90DB6">
              <w:rPr>
                <w:rFonts w:ascii="Times New Roman" w:hAnsi="Times New Roman"/>
                <w:sz w:val="26"/>
                <w:szCs w:val="26"/>
              </w:rPr>
              <w:t>Раздел 1. Исторические типы философии и их ведущие представители.</w:t>
            </w:r>
          </w:p>
        </w:tc>
        <w:tc>
          <w:tcPr>
            <w:tcW w:w="3794" w:type="dxa"/>
          </w:tcPr>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Самостоятельное изучение обучающегося: (конспект)</w:t>
            </w:r>
          </w:p>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 xml:space="preserve">      1.  Античные натурфилософы, представители классического периода античной философии, философские школы эллинистического период.</w:t>
            </w:r>
          </w:p>
          <w:p w:rsidR="00F23F15" w:rsidRPr="00B90DB6" w:rsidRDefault="00302852" w:rsidP="00B90DB6">
            <w:pPr>
              <w:spacing w:after="0" w:line="240" w:lineRule="auto"/>
              <w:rPr>
                <w:rFonts w:ascii="Times New Roman" w:hAnsi="Times New Roman"/>
                <w:bCs/>
                <w:sz w:val="26"/>
                <w:szCs w:val="26"/>
              </w:rPr>
            </w:pPr>
            <w:r w:rsidRPr="00B90DB6">
              <w:rPr>
                <w:rFonts w:ascii="Times New Roman" w:hAnsi="Times New Roman"/>
                <w:sz w:val="26"/>
                <w:szCs w:val="26"/>
              </w:rPr>
              <w:t>Изучение информационного учебного материала. Выполнение упражнений и заданий. Анализ текстов (Бердяев Н.А.Душа России, А.Ф.Лосев Родина.). Подготовка сообщений. Примерная тематика: Сковорода Г.С. Чаадаев П.Я. Достоевский Ф. М. Толстой Л.Н. Бердяев Н.А. Лосев А.Ф.</w:t>
            </w:r>
          </w:p>
        </w:tc>
        <w:tc>
          <w:tcPr>
            <w:tcW w:w="1559" w:type="dxa"/>
          </w:tcPr>
          <w:p w:rsidR="00F23F15" w:rsidRPr="00B90DB6" w:rsidRDefault="00302852" w:rsidP="00B90DB6">
            <w:pPr>
              <w:spacing w:after="0" w:line="240" w:lineRule="auto"/>
              <w:jc w:val="center"/>
              <w:outlineLvl w:val="0"/>
              <w:rPr>
                <w:rFonts w:ascii="Times New Roman" w:hAnsi="Times New Roman"/>
                <w:bCs/>
                <w:sz w:val="26"/>
                <w:szCs w:val="26"/>
                <w:highlight w:val="yellow"/>
              </w:rPr>
            </w:pPr>
            <w:r w:rsidRPr="00B90DB6">
              <w:rPr>
                <w:rFonts w:ascii="Times New Roman" w:hAnsi="Times New Roman"/>
                <w:bCs/>
                <w:sz w:val="26"/>
                <w:szCs w:val="26"/>
              </w:rPr>
              <w:t>4</w:t>
            </w:r>
          </w:p>
        </w:tc>
        <w:tc>
          <w:tcPr>
            <w:tcW w:w="2694" w:type="dxa"/>
          </w:tcPr>
          <w:p w:rsidR="00F23F15" w:rsidRPr="00B90DB6" w:rsidRDefault="00302852"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Конспект с выполненными заданиями.</w:t>
            </w:r>
          </w:p>
          <w:p w:rsidR="00302852" w:rsidRPr="00B90DB6" w:rsidRDefault="00302852"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Сообщения.</w:t>
            </w:r>
          </w:p>
        </w:tc>
      </w:tr>
      <w:tr w:rsidR="00F23F15" w:rsidRPr="00B90DB6" w:rsidTr="00B90DB6">
        <w:tc>
          <w:tcPr>
            <w:tcW w:w="2586" w:type="dxa"/>
          </w:tcPr>
          <w:p w:rsidR="00F23F15" w:rsidRPr="00B90DB6" w:rsidRDefault="00302852" w:rsidP="00B90DB6">
            <w:pPr>
              <w:spacing w:after="0" w:line="240" w:lineRule="auto"/>
              <w:ind w:hanging="14"/>
              <w:rPr>
                <w:rFonts w:ascii="Times New Roman" w:hAnsi="Times New Roman"/>
                <w:bCs/>
                <w:sz w:val="26"/>
                <w:szCs w:val="26"/>
              </w:rPr>
            </w:pPr>
            <w:r w:rsidRPr="00B90DB6">
              <w:rPr>
                <w:rFonts w:ascii="Times New Roman" w:hAnsi="Times New Roman"/>
                <w:sz w:val="26"/>
                <w:szCs w:val="26"/>
              </w:rPr>
              <w:t>Раздел 2.Основы философского понимания мира</w:t>
            </w:r>
          </w:p>
        </w:tc>
        <w:tc>
          <w:tcPr>
            <w:tcW w:w="3794" w:type="dxa"/>
          </w:tcPr>
          <w:p w:rsidR="00302852" w:rsidRPr="00B90DB6" w:rsidRDefault="00302852" w:rsidP="00B90DB6">
            <w:pPr>
              <w:spacing w:after="0" w:line="240" w:lineRule="auto"/>
              <w:rPr>
                <w:rFonts w:ascii="Times New Roman" w:hAnsi="Times New Roman"/>
                <w:b/>
                <w:sz w:val="26"/>
                <w:szCs w:val="26"/>
              </w:rPr>
            </w:pPr>
            <w:r w:rsidRPr="00B90DB6">
              <w:rPr>
                <w:rFonts w:ascii="Times New Roman" w:hAnsi="Times New Roman"/>
                <w:b/>
                <w:sz w:val="26"/>
                <w:szCs w:val="26"/>
              </w:rPr>
              <w:t>Самостоятельная работа обучающихся:№2</w:t>
            </w:r>
          </w:p>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1.Изучение учебного материала по теме. Основные термины и понятия. Упражнения и задачи. Тестовые задания.</w:t>
            </w:r>
          </w:p>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2.Абстрактное мышлении. Интуиция. Вера и знание. Рациональное и иррациональное в познавательной деятельности. Формы истины.</w:t>
            </w:r>
          </w:p>
          <w:p w:rsidR="00F23F15" w:rsidRPr="00B90DB6" w:rsidRDefault="00302852" w:rsidP="00B90DB6">
            <w:pPr>
              <w:spacing w:after="0" w:line="240" w:lineRule="auto"/>
              <w:rPr>
                <w:rFonts w:ascii="Times New Roman" w:hAnsi="Times New Roman"/>
                <w:bCs/>
                <w:sz w:val="26"/>
                <w:szCs w:val="26"/>
              </w:rPr>
            </w:pPr>
            <w:r w:rsidRPr="00B90DB6">
              <w:rPr>
                <w:rFonts w:ascii="Times New Roman" w:hAnsi="Times New Roman"/>
                <w:sz w:val="26"/>
                <w:szCs w:val="26"/>
              </w:rPr>
              <w:t>3.Пространственно-временные характеристики природы и социо-культурного мира. Научная картина мира. Религиозная картина мира. Философская картина мира.Материальное единство мира.</w:t>
            </w:r>
          </w:p>
        </w:tc>
        <w:tc>
          <w:tcPr>
            <w:tcW w:w="1559" w:type="dxa"/>
          </w:tcPr>
          <w:p w:rsidR="00F23F15" w:rsidRPr="00B90DB6" w:rsidRDefault="00677305" w:rsidP="00B90DB6">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rPr>
              <w:t>6</w:t>
            </w:r>
          </w:p>
        </w:tc>
        <w:tc>
          <w:tcPr>
            <w:tcW w:w="2694" w:type="dxa"/>
          </w:tcPr>
          <w:p w:rsidR="00F23F15" w:rsidRPr="00B90DB6" w:rsidRDefault="007D5521"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Ответы на тестовые задания.</w:t>
            </w:r>
          </w:p>
          <w:p w:rsidR="007D5521" w:rsidRPr="00B90DB6" w:rsidRDefault="007D5521"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Конспект с выполненными упражнениями</w:t>
            </w:r>
          </w:p>
        </w:tc>
      </w:tr>
      <w:tr w:rsidR="00F23F15" w:rsidRPr="00B90DB6" w:rsidTr="00B90DB6">
        <w:tc>
          <w:tcPr>
            <w:tcW w:w="2586" w:type="dxa"/>
          </w:tcPr>
          <w:p w:rsidR="00302852" w:rsidRPr="00B90DB6" w:rsidRDefault="00302852" w:rsidP="00B90DB6">
            <w:pPr>
              <w:spacing w:after="0" w:line="240" w:lineRule="auto"/>
              <w:ind w:firstLine="566"/>
              <w:jc w:val="both"/>
              <w:rPr>
                <w:rFonts w:ascii="Times New Roman" w:hAnsi="Times New Roman"/>
                <w:sz w:val="26"/>
                <w:szCs w:val="26"/>
              </w:rPr>
            </w:pPr>
            <w:r w:rsidRPr="00B90DB6">
              <w:rPr>
                <w:rFonts w:ascii="Times New Roman" w:hAnsi="Times New Roman"/>
                <w:sz w:val="26"/>
                <w:szCs w:val="26"/>
              </w:rPr>
              <w:t xml:space="preserve">Раздел 3. </w:t>
            </w:r>
          </w:p>
          <w:p w:rsidR="00F23F15" w:rsidRPr="00B90DB6" w:rsidRDefault="00302852" w:rsidP="00B90DB6">
            <w:pPr>
              <w:spacing w:after="0" w:line="240" w:lineRule="auto"/>
              <w:ind w:hanging="14"/>
              <w:outlineLvl w:val="0"/>
              <w:rPr>
                <w:rFonts w:ascii="Times New Roman" w:hAnsi="Times New Roman"/>
                <w:sz w:val="26"/>
                <w:szCs w:val="26"/>
              </w:rPr>
            </w:pPr>
            <w:r w:rsidRPr="00B90DB6">
              <w:rPr>
                <w:rFonts w:ascii="Times New Roman" w:hAnsi="Times New Roman"/>
                <w:sz w:val="26"/>
                <w:szCs w:val="26"/>
              </w:rPr>
              <w:t>Социальная философия</w:t>
            </w:r>
          </w:p>
        </w:tc>
        <w:tc>
          <w:tcPr>
            <w:tcW w:w="3794" w:type="dxa"/>
          </w:tcPr>
          <w:p w:rsidR="00F23F15" w:rsidRPr="00B90DB6" w:rsidRDefault="00302852" w:rsidP="00B90DB6">
            <w:pPr>
              <w:spacing w:after="0" w:line="240" w:lineRule="auto"/>
              <w:rPr>
                <w:rFonts w:ascii="Times New Roman" w:hAnsi="Times New Roman"/>
                <w:bCs/>
                <w:sz w:val="26"/>
                <w:szCs w:val="26"/>
              </w:rPr>
            </w:pPr>
            <w:r w:rsidRPr="00B90DB6">
              <w:rPr>
                <w:rFonts w:ascii="Times New Roman" w:hAnsi="Times New Roman"/>
                <w:sz w:val="26"/>
                <w:szCs w:val="26"/>
              </w:rPr>
              <w:t xml:space="preserve">3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 (подготовить </w:t>
            </w:r>
            <w:r w:rsidRPr="00B90DB6">
              <w:rPr>
                <w:rFonts w:ascii="Times New Roman" w:hAnsi="Times New Roman"/>
                <w:sz w:val="26"/>
                <w:szCs w:val="26"/>
              </w:rPr>
              <w:lastRenderedPageBreak/>
              <w:t>устный доклад)</w:t>
            </w:r>
          </w:p>
        </w:tc>
        <w:tc>
          <w:tcPr>
            <w:tcW w:w="1559" w:type="dxa"/>
          </w:tcPr>
          <w:p w:rsidR="00F23F15" w:rsidRPr="00B90DB6" w:rsidRDefault="00677305" w:rsidP="00B90DB6">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2</w:t>
            </w:r>
          </w:p>
        </w:tc>
        <w:tc>
          <w:tcPr>
            <w:tcW w:w="2694" w:type="dxa"/>
          </w:tcPr>
          <w:p w:rsidR="00F23F15" w:rsidRPr="00B90DB6" w:rsidRDefault="007D5521"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Выступление с докладами.</w:t>
            </w:r>
          </w:p>
        </w:tc>
      </w:tr>
      <w:tr w:rsidR="00F23F15" w:rsidRPr="00B90DB6" w:rsidTr="00B90DB6">
        <w:tc>
          <w:tcPr>
            <w:tcW w:w="6380" w:type="dxa"/>
            <w:gridSpan w:val="2"/>
            <w:vAlign w:val="center"/>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lastRenderedPageBreak/>
              <w:t>Всего часов</w:t>
            </w:r>
          </w:p>
        </w:tc>
        <w:tc>
          <w:tcPr>
            <w:tcW w:w="1559" w:type="dxa"/>
            <w:vAlign w:val="center"/>
          </w:tcPr>
          <w:p w:rsidR="00F23F15" w:rsidRPr="00B90DB6" w:rsidRDefault="00302852"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12</w:t>
            </w:r>
          </w:p>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p>
        </w:tc>
        <w:tc>
          <w:tcPr>
            <w:tcW w:w="2694" w:type="dxa"/>
          </w:tcPr>
          <w:p w:rsidR="00F23F15" w:rsidRPr="00B90DB6" w:rsidRDefault="00F23F15" w:rsidP="00B90DB6">
            <w:pPr>
              <w:autoSpaceDE w:val="0"/>
              <w:autoSpaceDN w:val="0"/>
              <w:adjustRightInd w:val="0"/>
              <w:spacing w:after="0" w:line="240" w:lineRule="auto"/>
              <w:rPr>
                <w:rFonts w:ascii="Times New Roman" w:hAnsi="Times New Roman"/>
                <w:sz w:val="26"/>
                <w:szCs w:val="26"/>
              </w:rPr>
            </w:pPr>
          </w:p>
        </w:tc>
      </w:tr>
    </w:tbl>
    <w:p w:rsidR="00F23F15" w:rsidRPr="00B90DB6" w:rsidRDefault="00F23F15" w:rsidP="00B90DB6">
      <w:pPr>
        <w:spacing w:after="0" w:line="240" w:lineRule="auto"/>
        <w:jc w:val="center"/>
        <w:rPr>
          <w:rFonts w:ascii="Times New Roman" w:hAnsi="Times New Roman"/>
          <w:sz w:val="26"/>
          <w:szCs w:val="26"/>
        </w:rPr>
      </w:pPr>
    </w:p>
    <w:p w:rsidR="00302852" w:rsidRPr="00B90DB6" w:rsidRDefault="00302852" w:rsidP="00B90DB6">
      <w:pPr>
        <w:spacing w:after="0" w:line="240" w:lineRule="auto"/>
        <w:jc w:val="center"/>
        <w:rPr>
          <w:rFonts w:ascii="Times New Roman" w:hAnsi="Times New Roman"/>
          <w:b/>
          <w:bCs/>
          <w:color w:val="000000"/>
          <w:sz w:val="26"/>
          <w:szCs w:val="26"/>
        </w:rPr>
      </w:pPr>
    </w:p>
    <w:p w:rsidR="00F23F15" w:rsidRPr="00B90DB6" w:rsidRDefault="00F23F15" w:rsidP="00B90DB6">
      <w:pPr>
        <w:spacing w:after="0" w:line="240" w:lineRule="auto"/>
        <w:jc w:val="center"/>
        <w:rPr>
          <w:rFonts w:ascii="Times New Roman" w:hAnsi="Times New Roman"/>
          <w:b/>
          <w:bCs/>
          <w:color w:val="000000"/>
          <w:sz w:val="26"/>
          <w:szCs w:val="26"/>
        </w:rPr>
      </w:pPr>
      <w:r w:rsidRPr="00B90DB6">
        <w:rPr>
          <w:rFonts w:ascii="Times New Roman" w:hAnsi="Times New Roman"/>
          <w:b/>
          <w:bCs/>
          <w:color w:val="000000"/>
          <w:sz w:val="26"/>
          <w:szCs w:val="26"/>
        </w:rPr>
        <w:t xml:space="preserve">3. Общие рекомендации обучающемуся </w:t>
      </w:r>
      <w:r w:rsidRPr="00B90DB6">
        <w:rPr>
          <w:rFonts w:ascii="Times New Roman" w:hAnsi="Times New Roman"/>
          <w:b/>
          <w:bCs/>
          <w:color w:val="000000"/>
          <w:sz w:val="26"/>
          <w:szCs w:val="26"/>
        </w:rPr>
        <w:br/>
        <w:t xml:space="preserve">по выполнению </w:t>
      </w:r>
      <w:r w:rsidRPr="00B90DB6">
        <w:rPr>
          <w:rFonts w:ascii="Times New Roman" w:hAnsi="Times New Roman"/>
          <w:b/>
          <w:bCs/>
          <w:sz w:val="26"/>
          <w:szCs w:val="26"/>
        </w:rPr>
        <w:t>внеаудиторных самостоятельных</w:t>
      </w:r>
      <w:r w:rsidRPr="00B90DB6">
        <w:rPr>
          <w:rFonts w:ascii="Times New Roman" w:hAnsi="Times New Roman"/>
          <w:b/>
          <w:bCs/>
          <w:color w:val="000000"/>
          <w:sz w:val="26"/>
          <w:szCs w:val="26"/>
        </w:rPr>
        <w:t xml:space="preserve"> работ</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Продумайте ход выполнения работы.</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B90DB6">
        <w:rPr>
          <w:rFonts w:ascii="Times New Roman" w:hAnsi="Times New Roman"/>
          <w:sz w:val="26"/>
          <w:szCs w:val="26"/>
        </w:rPr>
        <w:t xml:space="preserve">Если при выполнении </w:t>
      </w:r>
      <w:r w:rsidRPr="00B90DB6">
        <w:rPr>
          <w:rFonts w:ascii="Times New Roman" w:hAnsi="Times New Roman"/>
          <w:color w:val="000000"/>
          <w:sz w:val="26"/>
          <w:szCs w:val="26"/>
        </w:rPr>
        <w:t xml:space="preserve">самостоятельной </w:t>
      </w:r>
      <w:r w:rsidRPr="00B90DB6">
        <w:rPr>
          <w:rFonts w:ascii="Times New Roman" w:hAnsi="Times New Roman"/>
          <w:sz w:val="26"/>
          <w:szCs w:val="26"/>
        </w:rPr>
        <w:t xml:space="preserve">работы применяется </w:t>
      </w:r>
      <w:r w:rsidRPr="00B90DB6">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B90DB6" w:rsidRDefault="00F23F15" w:rsidP="00B90DB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90DB6" w:rsidRDefault="00F23F15" w:rsidP="00B90DB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 xml:space="preserve">По окончании выполнения самостоятельной работы </w:t>
      </w:r>
      <w:r w:rsidRPr="00B90DB6">
        <w:rPr>
          <w:rFonts w:ascii="Times New Roman" w:hAnsi="Times New Roman"/>
          <w:sz w:val="26"/>
          <w:szCs w:val="26"/>
        </w:rPr>
        <w:t xml:space="preserve">составьте письменный или устный отчет в соответствии с теми методическими </w:t>
      </w:r>
      <w:r w:rsidRPr="00B90DB6">
        <w:rPr>
          <w:rFonts w:ascii="Times New Roman" w:hAnsi="Times New Roman"/>
          <w:color w:val="000000"/>
          <w:sz w:val="26"/>
          <w:szCs w:val="26"/>
        </w:rPr>
        <w:t>указаниями</w:t>
      </w:r>
      <w:r w:rsidRPr="00B90DB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B90DB6" w:rsidRDefault="00F23F15" w:rsidP="00B90DB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С</w:t>
      </w:r>
      <w:r w:rsidRPr="00B90DB6">
        <w:rPr>
          <w:rFonts w:ascii="Times New Roman" w:hAnsi="Times New Roman"/>
          <w:color w:val="000000"/>
          <w:sz w:val="26"/>
          <w:szCs w:val="26"/>
        </w:rPr>
        <w:t>дайте готовую работу преподавателю для проверки точно в срок.</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B90DB6">
        <w:rPr>
          <w:rFonts w:ascii="Times New Roman" w:hAnsi="Times New Roman"/>
          <w:sz w:val="26"/>
          <w:szCs w:val="26"/>
        </w:rPr>
        <w:t xml:space="preserve">Если </w:t>
      </w:r>
      <w:r w:rsidRPr="00B90DB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Участвуйте в обсуждении полученных результатов самостоятельной работы.</w:t>
      </w:r>
    </w:p>
    <w:p w:rsidR="00F23F15" w:rsidRPr="00B90DB6" w:rsidRDefault="00F23F15" w:rsidP="00B90DB6">
      <w:pPr>
        <w:tabs>
          <w:tab w:val="left" w:pos="3405"/>
        </w:tabs>
        <w:spacing w:after="0" w:line="240" w:lineRule="auto"/>
        <w:rPr>
          <w:rFonts w:ascii="Times New Roman" w:hAnsi="Times New Roman"/>
          <w:sz w:val="26"/>
          <w:szCs w:val="26"/>
        </w:rPr>
      </w:pPr>
    </w:p>
    <w:p w:rsidR="00F23F15" w:rsidRPr="00B90DB6" w:rsidRDefault="00F23F15" w:rsidP="00B90DB6">
      <w:pPr>
        <w:spacing w:after="0" w:line="240" w:lineRule="auto"/>
        <w:ind w:firstLine="360"/>
        <w:jc w:val="both"/>
        <w:rPr>
          <w:rFonts w:ascii="Times New Roman" w:hAnsi="Times New Roman"/>
          <w:sz w:val="26"/>
          <w:szCs w:val="26"/>
        </w:rPr>
      </w:pPr>
      <w:r w:rsidRPr="00B90DB6">
        <w:rPr>
          <w:rFonts w:ascii="Times New Roman" w:hAnsi="Times New Roman"/>
          <w:sz w:val="26"/>
          <w:szCs w:val="26"/>
        </w:rPr>
        <w:t xml:space="preserve">Перечень  видов самостоятельной работы представлен в таблице </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609"/>
        <w:gridCol w:w="3101"/>
      </w:tblGrid>
      <w:tr w:rsidR="00F23F15" w:rsidRPr="00B90DB6" w:rsidTr="00B90DB6">
        <w:tc>
          <w:tcPr>
            <w:tcW w:w="1020" w:type="dxa"/>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Кол-во часов</w:t>
            </w:r>
          </w:p>
        </w:tc>
        <w:tc>
          <w:tcPr>
            <w:tcW w:w="5609" w:type="dxa"/>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Вид самостоятельной работы</w:t>
            </w:r>
          </w:p>
        </w:tc>
        <w:tc>
          <w:tcPr>
            <w:tcW w:w="3101" w:type="dxa"/>
            <w:shd w:val="clear" w:color="auto" w:fill="FFFFFF"/>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Форма контроля</w:t>
            </w:r>
          </w:p>
        </w:tc>
      </w:tr>
      <w:tr w:rsidR="00F23F15" w:rsidRPr="00B90DB6" w:rsidTr="00B90DB6">
        <w:trPr>
          <w:cantSplit/>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2</w:t>
            </w:r>
          </w:p>
        </w:tc>
        <w:tc>
          <w:tcPr>
            <w:tcW w:w="5609" w:type="dxa"/>
          </w:tcPr>
          <w:p w:rsidR="00F23F15" w:rsidRPr="00B90DB6" w:rsidRDefault="00F23F15" w:rsidP="00B90DB6">
            <w:pPr>
              <w:pStyle w:val="a8"/>
              <w:tabs>
                <w:tab w:val="clear" w:pos="4677"/>
                <w:tab w:val="clear" w:pos="9355"/>
              </w:tabs>
              <w:rPr>
                <w:rFonts w:ascii="Times New Roman" w:hAnsi="Times New Roman"/>
                <w:sz w:val="26"/>
                <w:szCs w:val="26"/>
              </w:rPr>
            </w:pPr>
            <w:r w:rsidRPr="00B90DB6">
              <w:rPr>
                <w:rFonts w:ascii="Times New Roman" w:hAnsi="Times New Roman"/>
                <w:sz w:val="26"/>
                <w:szCs w:val="26"/>
              </w:rPr>
              <w:t>Конспектирование</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Самоотчет</w:t>
            </w:r>
          </w:p>
        </w:tc>
      </w:tr>
      <w:tr w:rsidR="00F23F15" w:rsidRPr="00B90DB6" w:rsidTr="00B90DB6">
        <w:trPr>
          <w:cantSplit/>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4</w:t>
            </w:r>
          </w:p>
        </w:tc>
        <w:tc>
          <w:tcPr>
            <w:tcW w:w="5609" w:type="dxa"/>
          </w:tcPr>
          <w:p w:rsidR="00F23F15" w:rsidRPr="00B90DB6" w:rsidRDefault="00F23F15" w:rsidP="00B90DB6">
            <w:pPr>
              <w:pStyle w:val="a8"/>
              <w:tabs>
                <w:tab w:val="clear" w:pos="4677"/>
                <w:tab w:val="clear" w:pos="9355"/>
              </w:tabs>
              <w:rPr>
                <w:rFonts w:ascii="Times New Roman" w:hAnsi="Times New Roman"/>
                <w:sz w:val="26"/>
                <w:szCs w:val="26"/>
              </w:rPr>
            </w:pPr>
            <w:r w:rsidRPr="00B90DB6">
              <w:rPr>
                <w:rFonts w:ascii="Times New Roman" w:hAnsi="Times New Roman"/>
                <w:sz w:val="26"/>
                <w:szCs w:val="26"/>
              </w:rPr>
              <w:t>Подготовка и написание докладов</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Защита доклада</w:t>
            </w:r>
          </w:p>
        </w:tc>
      </w:tr>
      <w:tr w:rsidR="00F23F15" w:rsidRPr="00B90DB6" w:rsidTr="00B90DB6">
        <w:trPr>
          <w:cantSplit/>
          <w:trHeight w:val="599"/>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lastRenderedPageBreak/>
              <w:t>2</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Выступление на семинаре</w:t>
            </w:r>
          </w:p>
        </w:tc>
      </w:tr>
      <w:tr w:rsidR="00F23F15" w:rsidRPr="00B90DB6" w:rsidTr="00B90DB6">
        <w:trPr>
          <w:cantSplit/>
          <w:trHeight w:val="599"/>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2</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Оформление таблицы</w:t>
            </w:r>
          </w:p>
        </w:tc>
      </w:tr>
      <w:tr w:rsidR="00F23F15" w:rsidRPr="00B90DB6" w:rsidTr="00B90DB6">
        <w:trPr>
          <w:cantSplit/>
          <w:trHeight w:val="255"/>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10</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Подготовка и написание сообщения</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Защита сообщения</w:t>
            </w:r>
          </w:p>
        </w:tc>
      </w:tr>
      <w:tr w:rsidR="00F23F15" w:rsidRPr="00B90DB6" w:rsidTr="00B90DB6">
        <w:trPr>
          <w:cantSplit/>
          <w:trHeight w:val="599"/>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6</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Представление мультимедийной презентации</w:t>
            </w:r>
          </w:p>
        </w:tc>
      </w:tr>
      <w:tr w:rsidR="00F23F15" w:rsidRPr="00B90DB6" w:rsidTr="00B90DB6">
        <w:trPr>
          <w:cantSplit/>
          <w:trHeight w:val="306"/>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16</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Подготовка и написание рефератов</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Защита реферата</w:t>
            </w:r>
          </w:p>
        </w:tc>
      </w:tr>
    </w:tbl>
    <w:p w:rsidR="00F23F15" w:rsidRPr="00B90DB6" w:rsidRDefault="00F23F15" w:rsidP="00B90DB6">
      <w:pPr>
        <w:tabs>
          <w:tab w:val="left" w:pos="3405"/>
        </w:tabs>
        <w:spacing w:after="0" w:line="240" w:lineRule="auto"/>
        <w:rPr>
          <w:rFonts w:ascii="Times New Roman" w:hAnsi="Times New Roman"/>
          <w:sz w:val="26"/>
          <w:szCs w:val="26"/>
        </w:rPr>
      </w:pPr>
    </w:p>
    <w:p w:rsidR="00F23F15" w:rsidRPr="00B90DB6" w:rsidRDefault="00F23F15" w:rsidP="00B90DB6">
      <w:pPr>
        <w:pStyle w:val="1"/>
        <w:rPr>
          <w:b/>
          <w:sz w:val="26"/>
          <w:szCs w:val="26"/>
        </w:rPr>
      </w:pPr>
      <w:bookmarkStart w:id="3" w:name="_Toc354667570"/>
      <w:r w:rsidRPr="00B90DB6">
        <w:rPr>
          <w:b/>
          <w:sz w:val="26"/>
          <w:szCs w:val="26"/>
        </w:rPr>
        <w:t>Методические рекомендации по работе  с литературой</w:t>
      </w:r>
      <w:bookmarkEnd w:id="3"/>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Существует несколько методов работы с литературой.</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Один из них - самый известный - </w:t>
      </w:r>
      <w:r w:rsidRPr="00B90DB6">
        <w:rPr>
          <w:rFonts w:ascii="Times New Roman" w:hAnsi="Times New Roman"/>
          <w:sz w:val="26"/>
          <w:szCs w:val="26"/>
          <w:u w:val="single"/>
        </w:rPr>
        <w:t>метод повторения</w:t>
      </w:r>
      <w:r w:rsidRPr="00B90DB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Наиболее эффективный метод - </w:t>
      </w:r>
      <w:r w:rsidRPr="00B90DB6">
        <w:rPr>
          <w:rFonts w:ascii="Times New Roman" w:hAnsi="Times New Roman"/>
          <w:sz w:val="26"/>
          <w:szCs w:val="26"/>
          <w:u w:val="single"/>
        </w:rPr>
        <w:t>метод кодирования</w:t>
      </w:r>
      <w:r w:rsidRPr="00B90DB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b/>
          <w:sz w:val="26"/>
          <w:szCs w:val="26"/>
        </w:rPr>
        <w:t>План</w:t>
      </w:r>
      <w:r w:rsidRPr="00B90DB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Преимущество плана состоит в следующем.</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Во-первых</w:t>
      </w:r>
      <w:r w:rsidRPr="00B90DB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Во-вторых</w:t>
      </w:r>
      <w:r w:rsidRPr="00B90DB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В-третьих</w:t>
      </w:r>
      <w:r w:rsidRPr="00B90DB6">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В-четвертых</w:t>
      </w:r>
      <w:r w:rsidRPr="00B90DB6">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Выписки</w:t>
      </w:r>
      <w:r w:rsidRPr="00B90DB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Тезисы</w:t>
      </w:r>
      <w:r w:rsidRPr="00B90DB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Отличие тезисов от обычных выписок состоит в следующем. </w:t>
      </w:r>
      <w:r w:rsidRPr="00B90DB6">
        <w:rPr>
          <w:rFonts w:ascii="Times New Roman" w:hAnsi="Times New Roman"/>
          <w:i/>
          <w:sz w:val="26"/>
          <w:szCs w:val="26"/>
        </w:rPr>
        <w:t>Во-первых</w:t>
      </w:r>
      <w:r w:rsidRPr="00B90DB6">
        <w:rPr>
          <w:rFonts w:ascii="Times New Roman" w:hAnsi="Times New Roman"/>
          <w:sz w:val="26"/>
          <w:szCs w:val="26"/>
        </w:rPr>
        <w:t xml:space="preserve">, тезисам присуща значительно более высокая степень концентрации материала.  </w:t>
      </w:r>
      <w:r w:rsidRPr="00B90DB6">
        <w:rPr>
          <w:rFonts w:ascii="Times New Roman" w:hAnsi="Times New Roman"/>
          <w:i/>
          <w:sz w:val="26"/>
          <w:szCs w:val="26"/>
        </w:rPr>
        <w:t>Во-вторых</w:t>
      </w:r>
      <w:r w:rsidRPr="00B90DB6">
        <w:rPr>
          <w:rFonts w:ascii="Times New Roman" w:hAnsi="Times New Roman"/>
          <w:sz w:val="26"/>
          <w:szCs w:val="26"/>
        </w:rPr>
        <w:t xml:space="preserve">, в тезисах отмечается преобладание выводов над общими рассуждениями. </w:t>
      </w:r>
      <w:r w:rsidRPr="00B90DB6">
        <w:rPr>
          <w:rFonts w:ascii="Times New Roman" w:hAnsi="Times New Roman"/>
          <w:i/>
          <w:sz w:val="26"/>
          <w:szCs w:val="26"/>
        </w:rPr>
        <w:t>В-третьих</w:t>
      </w:r>
      <w:r w:rsidRPr="00B90DB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Аннотация</w:t>
      </w:r>
      <w:r w:rsidRPr="00B90DB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 xml:space="preserve">Резюме </w:t>
      </w:r>
      <w:r w:rsidRPr="00B90DB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Конспект</w:t>
      </w:r>
      <w:r w:rsidRPr="00B90DB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B90DB6" w:rsidRDefault="00761E94" w:rsidP="00B90DB6">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B90DB6" w:rsidRDefault="00F23F15" w:rsidP="00B90DB6">
      <w:pPr>
        <w:spacing w:after="0" w:line="240" w:lineRule="auto"/>
        <w:jc w:val="center"/>
        <w:rPr>
          <w:rFonts w:ascii="Times New Roman" w:hAnsi="Times New Roman"/>
          <w:color w:val="000000"/>
          <w:sz w:val="26"/>
          <w:szCs w:val="26"/>
        </w:rPr>
      </w:pPr>
      <w:r w:rsidRPr="00B90DB6">
        <w:rPr>
          <w:rStyle w:val="10"/>
          <w:rFonts w:eastAsiaTheme="minorHAnsi"/>
          <w:b/>
          <w:sz w:val="26"/>
          <w:szCs w:val="26"/>
        </w:rPr>
        <w:t>Методические  </w:t>
      </w:r>
      <w:bookmarkStart w:id="7" w:name="YANDEX_186"/>
      <w:bookmarkEnd w:id="7"/>
      <w:r w:rsidRPr="00B90DB6">
        <w:rPr>
          <w:rStyle w:val="10"/>
          <w:rFonts w:eastAsiaTheme="minorHAnsi"/>
          <w:b/>
          <w:sz w:val="26"/>
          <w:szCs w:val="26"/>
        </w:rPr>
        <w:t> рекомендации  по составлению</w:t>
      </w:r>
      <w:bookmarkEnd w:id="4"/>
      <w:r w:rsidRPr="00B90DB6">
        <w:rPr>
          <w:rFonts w:ascii="Times New Roman" w:hAnsi="Times New Roman"/>
          <w:b/>
          <w:bCs/>
          <w:iCs/>
          <w:color w:val="000000"/>
          <w:sz w:val="26"/>
          <w:szCs w:val="26"/>
        </w:rPr>
        <w:t xml:space="preserve"> конспекта:</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Выделите главное, составьте план;</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B90DB6" w:rsidRDefault="00F23F15" w:rsidP="00B90DB6">
      <w:pPr>
        <w:tabs>
          <w:tab w:val="left" w:pos="993"/>
        </w:tabs>
        <w:spacing w:after="0" w:line="240" w:lineRule="auto"/>
        <w:ind w:firstLine="709"/>
        <w:jc w:val="both"/>
        <w:rPr>
          <w:rFonts w:ascii="Times New Roman" w:hAnsi="Times New Roman"/>
          <w:color w:val="000000"/>
          <w:sz w:val="26"/>
          <w:szCs w:val="26"/>
        </w:rPr>
      </w:pPr>
      <w:r w:rsidRPr="00B90DB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B90DB6" w:rsidRDefault="00F23F15" w:rsidP="00B90DB6">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B90DB6" w:rsidRDefault="00F23F15" w:rsidP="00B90DB6">
      <w:pPr>
        <w:pStyle w:val="3"/>
        <w:spacing w:before="0" w:line="240" w:lineRule="auto"/>
        <w:jc w:val="center"/>
        <w:rPr>
          <w:rFonts w:ascii="Times New Roman" w:hAnsi="Times New Roman" w:cs="Times New Roman"/>
          <w:color w:val="auto"/>
          <w:sz w:val="26"/>
          <w:szCs w:val="26"/>
        </w:rPr>
      </w:pPr>
      <w:r w:rsidRPr="00B90DB6">
        <w:rPr>
          <w:rFonts w:ascii="Times New Roman" w:hAnsi="Times New Roman" w:cs="Times New Roman"/>
          <w:color w:val="auto"/>
          <w:sz w:val="26"/>
          <w:szCs w:val="26"/>
        </w:rPr>
        <w:t>Методические рекомендации по подготовке доклада</w:t>
      </w:r>
      <w:bookmarkEnd w:id="8"/>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Доклад </w:t>
      </w:r>
      <w:r w:rsidRPr="00B90DB6">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B90DB6" w:rsidRDefault="00F23F15" w:rsidP="00B90DB6">
      <w:pPr>
        <w:autoSpaceDE w:val="0"/>
        <w:autoSpaceDN w:val="0"/>
        <w:adjustRightInd w:val="0"/>
        <w:spacing w:after="0" w:line="240" w:lineRule="auto"/>
        <w:ind w:firstLine="709"/>
        <w:jc w:val="both"/>
        <w:rPr>
          <w:rFonts w:ascii="Times New Roman" w:hAnsi="Times New Roman"/>
          <w:b/>
          <w:bCs/>
          <w:sz w:val="26"/>
          <w:szCs w:val="26"/>
        </w:rPr>
      </w:pPr>
      <w:r w:rsidRPr="00B90DB6">
        <w:rPr>
          <w:rFonts w:ascii="Times New Roman" w:hAnsi="Times New Roman"/>
          <w:b/>
          <w:bCs/>
          <w:sz w:val="26"/>
          <w:szCs w:val="26"/>
        </w:rPr>
        <w:t>Этапы подготовки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1. Определение цели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2. Подбор необходимого материала, определяющего содержание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4. Общее знакомство с литературой и выделение среди источников главного.</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5. Уточнение плана, отбор материала к каждому пункту плана.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6. Композиционное оформление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7. Заучивание, запоминание текста доклада, подготовки тезисов выступления.</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8. Выступление с докладом.</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9. Обсуждение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10. Оценивание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Композиционное оформление доклада </w:t>
      </w:r>
      <w:r w:rsidRPr="00B90DB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Вступление </w:t>
      </w:r>
      <w:r w:rsidRPr="00B90DB6">
        <w:rPr>
          <w:rFonts w:ascii="Times New Roman" w:hAnsi="Times New Roman"/>
          <w:sz w:val="26"/>
          <w:szCs w:val="26"/>
        </w:rPr>
        <w:t>помогает обеспечить успех выступления по любой тематике.</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Вступление должно содержать:</w:t>
      </w:r>
    </w:p>
    <w:p w:rsidR="00F23F15" w:rsidRPr="00B90DB6" w:rsidRDefault="00F23F15" w:rsidP="00B90DB6">
      <w:pPr>
        <w:pStyle w:val="a6"/>
        <w:numPr>
          <w:ilvl w:val="0"/>
          <w:numId w:val="12"/>
        </w:numPr>
        <w:autoSpaceDE w:val="0"/>
        <w:autoSpaceDN w:val="0"/>
        <w:adjustRightInd w:val="0"/>
        <w:ind w:left="0" w:hanging="11"/>
        <w:rPr>
          <w:sz w:val="26"/>
          <w:szCs w:val="26"/>
        </w:rPr>
      </w:pPr>
      <w:r w:rsidRPr="00B90DB6">
        <w:rPr>
          <w:sz w:val="26"/>
          <w:szCs w:val="26"/>
        </w:rPr>
        <w:t>название доклада;</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сообщение основной идеи;</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современную оценку предмета изложения;</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краткое перечисление рассматриваемых вопросов;</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интересную для слушателей форму изложения;</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акцентирование оригинальности подхода.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Выступление состоит из следующих частей:</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Основная часть, </w:t>
      </w:r>
      <w:r w:rsidRPr="00B90DB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lang w:eastAsia="ru-RU"/>
        </w:rPr>
      </w:pPr>
      <w:r w:rsidRPr="00B90DB6">
        <w:rPr>
          <w:rFonts w:ascii="Times New Roman" w:hAnsi="Times New Roman"/>
          <w:b/>
          <w:bCs/>
          <w:sz w:val="26"/>
          <w:szCs w:val="26"/>
        </w:rPr>
        <w:t xml:space="preserve">Заключение </w:t>
      </w:r>
      <w:r w:rsidRPr="00B90DB6">
        <w:rPr>
          <w:rFonts w:ascii="Times New Roman" w:hAnsi="Times New Roman"/>
          <w:sz w:val="26"/>
          <w:szCs w:val="26"/>
        </w:rPr>
        <w:t>- это чёткое обобщение и краткие выводы по излагаемой теме.</w:t>
      </w:r>
    </w:p>
    <w:p w:rsidR="00F23F15" w:rsidRPr="00B90DB6" w:rsidRDefault="00F23F15" w:rsidP="00B90DB6">
      <w:pPr>
        <w:pStyle w:val="3"/>
        <w:spacing w:before="0" w:line="240" w:lineRule="auto"/>
        <w:jc w:val="center"/>
        <w:rPr>
          <w:rFonts w:ascii="Times New Roman" w:hAnsi="Times New Roman" w:cs="Times New Roman"/>
          <w:color w:val="auto"/>
          <w:sz w:val="26"/>
          <w:szCs w:val="26"/>
        </w:rPr>
      </w:pPr>
      <w:bookmarkStart w:id="11" w:name="_Toc354667573"/>
      <w:r w:rsidRPr="00B90DB6">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 xml:space="preserve">Регламент устного публичного выступления – не более 10 минут. </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 xml:space="preserve">Любое устное выступление должно удовлетворять </w:t>
      </w:r>
      <w:r w:rsidRPr="00B90DB6">
        <w:rPr>
          <w:rFonts w:ascii="Times New Roman" w:hAnsi="Times New Roman"/>
          <w:i/>
          <w:sz w:val="26"/>
          <w:szCs w:val="26"/>
        </w:rPr>
        <w:t>трем основным критериям</w:t>
      </w:r>
      <w:r w:rsidRPr="00B90DB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90DB6" w:rsidRDefault="00F23F15" w:rsidP="00B90DB6">
      <w:pPr>
        <w:pStyle w:val="3f3f3f3f3f3f3f3f3f3f3f3f3f2"/>
        <w:ind w:firstLine="709"/>
        <w:rPr>
          <w:snapToGrid w:val="0"/>
          <w:sz w:val="26"/>
          <w:szCs w:val="26"/>
        </w:rPr>
      </w:pPr>
      <w:r w:rsidRPr="00B90DB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0DB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90DB6" w:rsidRDefault="00F23F15" w:rsidP="00B90DB6">
      <w:pPr>
        <w:pStyle w:val="3f3f3f3f3f3f3f3f3f3f3f3f3f2"/>
        <w:ind w:firstLine="709"/>
        <w:rPr>
          <w:snapToGrid w:val="0"/>
          <w:sz w:val="26"/>
          <w:szCs w:val="26"/>
        </w:rPr>
      </w:pPr>
      <w:r w:rsidRPr="00B90DB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B90DB6" w:rsidRDefault="00F23F15" w:rsidP="00B90DB6">
      <w:pPr>
        <w:pStyle w:val="3f3f3f3f3f3f3f3f3f3f3f3f3f2"/>
        <w:ind w:firstLine="709"/>
        <w:rPr>
          <w:snapToGrid w:val="0"/>
          <w:sz w:val="26"/>
          <w:szCs w:val="26"/>
        </w:rPr>
      </w:pPr>
      <w:r w:rsidRPr="00B90DB6">
        <w:rPr>
          <w:sz w:val="26"/>
          <w:szCs w:val="26"/>
          <w:u w:val="single"/>
        </w:rPr>
        <w:t>Вступление</w:t>
      </w:r>
      <w:r w:rsidRPr="00B90DB6">
        <w:rPr>
          <w:sz w:val="26"/>
          <w:szCs w:val="26"/>
        </w:rPr>
        <w:t xml:space="preserve"> включает в себя </w:t>
      </w:r>
      <w:r w:rsidRPr="00B90DB6">
        <w:rPr>
          <w:snapToGrid w:val="0"/>
          <w:sz w:val="26"/>
          <w:szCs w:val="26"/>
        </w:rPr>
        <w:t xml:space="preserve">представление авторов (фамилия, имя отчество, при необходимости место учебы/работы, статус), </w:t>
      </w:r>
      <w:r w:rsidRPr="00B90DB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0DB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90DB6" w:rsidRDefault="00F23F15" w:rsidP="00B90DB6">
      <w:pPr>
        <w:pStyle w:val="3f3f3f3f3f3f3f3f3f3f3f3f3f2"/>
        <w:ind w:firstLine="709"/>
        <w:rPr>
          <w:snapToGrid w:val="0"/>
          <w:sz w:val="26"/>
          <w:szCs w:val="26"/>
        </w:rPr>
      </w:pPr>
      <w:r w:rsidRPr="00B90DB6">
        <w:rPr>
          <w:snapToGrid w:val="0"/>
          <w:sz w:val="26"/>
          <w:szCs w:val="26"/>
        </w:rPr>
        <w:t>Требования к основному тезису выступления:</w:t>
      </w:r>
    </w:p>
    <w:p w:rsidR="00F23F15" w:rsidRPr="00B90DB6" w:rsidRDefault="00F23F15" w:rsidP="00B90DB6">
      <w:pPr>
        <w:pStyle w:val="3f3f3f3f3f3f3f3f3f3f3f3f3f2"/>
        <w:numPr>
          <w:ilvl w:val="0"/>
          <w:numId w:val="6"/>
        </w:numPr>
        <w:ind w:left="0" w:firstLine="709"/>
        <w:rPr>
          <w:snapToGrid w:val="0"/>
          <w:sz w:val="26"/>
          <w:szCs w:val="26"/>
        </w:rPr>
      </w:pPr>
      <w:r w:rsidRPr="00B90DB6">
        <w:rPr>
          <w:snapToGrid w:val="0"/>
          <w:sz w:val="26"/>
          <w:szCs w:val="26"/>
        </w:rPr>
        <w:t>фраза должна утверждать главную мысль и соответствовать цели выступления;</w:t>
      </w:r>
    </w:p>
    <w:p w:rsidR="00F23F15" w:rsidRPr="00B90DB6" w:rsidRDefault="00F23F15" w:rsidP="00B90DB6">
      <w:pPr>
        <w:pStyle w:val="3f3f3f3f3f3f3f3f3f3f3f3f3f2"/>
        <w:numPr>
          <w:ilvl w:val="0"/>
          <w:numId w:val="6"/>
        </w:numPr>
        <w:ind w:left="0" w:firstLine="709"/>
        <w:rPr>
          <w:snapToGrid w:val="0"/>
          <w:sz w:val="26"/>
          <w:szCs w:val="26"/>
        </w:rPr>
      </w:pPr>
      <w:r w:rsidRPr="00B90DB6">
        <w:rPr>
          <w:snapToGrid w:val="0"/>
          <w:sz w:val="26"/>
          <w:szCs w:val="26"/>
        </w:rPr>
        <w:t>суждение должно быть кратким, ясным, легко удерживаться в кратковременной памяти;</w:t>
      </w:r>
    </w:p>
    <w:p w:rsidR="00F23F15" w:rsidRPr="00B90DB6" w:rsidRDefault="00F23F15" w:rsidP="00B90DB6">
      <w:pPr>
        <w:pStyle w:val="3f3f3f3f3f3f3f3f3f3f3f3f3f2"/>
        <w:numPr>
          <w:ilvl w:val="0"/>
          <w:numId w:val="6"/>
        </w:numPr>
        <w:ind w:left="0" w:firstLine="709"/>
        <w:rPr>
          <w:snapToGrid w:val="0"/>
          <w:sz w:val="26"/>
          <w:szCs w:val="26"/>
        </w:rPr>
      </w:pPr>
      <w:r w:rsidRPr="00B90DB6">
        <w:rPr>
          <w:snapToGrid w:val="0"/>
          <w:sz w:val="26"/>
          <w:szCs w:val="26"/>
        </w:rPr>
        <w:t>мысль должна пониматься однозначно, не заключать в себе противоречия.</w:t>
      </w:r>
    </w:p>
    <w:p w:rsidR="00F23F15" w:rsidRPr="00B90DB6" w:rsidRDefault="00F23F15" w:rsidP="00B90DB6">
      <w:pPr>
        <w:pStyle w:val="3f3f3f3f3f3f3f3f3f3f3f3f3f2"/>
        <w:ind w:firstLine="709"/>
        <w:rPr>
          <w:snapToGrid w:val="0"/>
          <w:sz w:val="26"/>
          <w:szCs w:val="26"/>
        </w:rPr>
      </w:pPr>
      <w:r w:rsidRPr="00B90DB6">
        <w:rPr>
          <w:snapToGrid w:val="0"/>
          <w:sz w:val="26"/>
          <w:szCs w:val="26"/>
        </w:rPr>
        <w:t>В речи может быть несколько стержневых идей, но не более трех.</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napToGrid w:val="0"/>
          <w:sz w:val="26"/>
          <w:szCs w:val="26"/>
        </w:rPr>
        <w:t xml:space="preserve">Самая частая ошибка в начале речи – либо </w:t>
      </w:r>
      <w:r w:rsidRPr="00B90DB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90DB6" w:rsidRDefault="00F23F15" w:rsidP="00B90DB6">
      <w:pPr>
        <w:pStyle w:val="3f3f3f3f3f3f3f3f3f3f3f3f3f2"/>
        <w:ind w:firstLine="709"/>
        <w:rPr>
          <w:snapToGrid w:val="0"/>
          <w:sz w:val="26"/>
          <w:szCs w:val="26"/>
        </w:rPr>
      </w:pPr>
      <w:r w:rsidRPr="00B90DB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90DB6" w:rsidRDefault="00F23F15" w:rsidP="00B90DB6">
      <w:pPr>
        <w:pStyle w:val="3f3f3f3f3f3f3f3f3f3f3f3f3f2"/>
        <w:ind w:firstLine="709"/>
        <w:rPr>
          <w:sz w:val="26"/>
          <w:szCs w:val="26"/>
        </w:rPr>
      </w:pPr>
      <w:r w:rsidRPr="00B90DB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B90DB6" w:rsidRDefault="00F23F15" w:rsidP="00B90DB6">
      <w:pPr>
        <w:spacing w:after="0" w:line="240" w:lineRule="auto"/>
        <w:ind w:firstLine="709"/>
        <w:jc w:val="both"/>
        <w:rPr>
          <w:rFonts w:ascii="Times New Roman" w:hAnsi="Times New Roman"/>
          <w:color w:val="000000"/>
          <w:sz w:val="26"/>
          <w:szCs w:val="26"/>
        </w:rPr>
      </w:pPr>
      <w:r w:rsidRPr="00B90DB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90DB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B90DB6">
        <w:rPr>
          <w:rFonts w:ascii="Times New Roman" w:hAnsi="Times New Roman"/>
          <w:sz w:val="26"/>
          <w:szCs w:val="26"/>
        </w:rPr>
        <w:lastRenderedPageBreak/>
        <w:t>частями выступления, несоразмерность частей выступления (затянутое вступление, скомканность основных положений, заключения).</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u w:val="single"/>
        </w:rPr>
        <w:t>В заключении</w:t>
      </w:r>
      <w:r w:rsidRPr="00B90DB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0DB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0DB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Вам позволит…»</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«Благодаря этому вы получите…»</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позволит избежать…»</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повышает Ваши…»</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дает Вам дополнительно…»</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делает вас…»</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«За счет этого вы можете…»</w:t>
      </w:r>
    </w:p>
    <w:p w:rsidR="00F23F15" w:rsidRPr="00B90DB6" w:rsidRDefault="00F23F15" w:rsidP="00B90DB6">
      <w:pPr>
        <w:pStyle w:val="3f3f3f3f3f3f3f3f3f3f3f3f3f2"/>
        <w:ind w:firstLine="709"/>
        <w:rPr>
          <w:snapToGrid w:val="0"/>
          <w:sz w:val="26"/>
          <w:szCs w:val="26"/>
        </w:rPr>
      </w:pPr>
      <w:r w:rsidRPr="00B90DB6">
        <w:rPr>
          <w:snapToGrid w:val="0"/>
          <w:sz w:val="26"/>
          <w:szCs w:val="26"/>
        </w:rPr>
        <w:t>После подготовки текста / плана выступления полезно проконтролировать себя вопросами:</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Вызывает ли мое выступление интерес?</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Достаточно ли я знаю по данному вопросу, и имеется ли у меня достаточно данных?</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Смогу ли я закончить выступление в отведенное время?</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Соответствует ли мое выступление уровню моих знаний и опыту?</w:t>
      </w:r>
    </w:p>
    <w:p w:rsidR="00F23F15" w:rsidRPr="00B90DB6" w:rsidRDefault="00F23F15" w:rsidP="00B90DB6">
      <w:pPr>
        <w:spacing w:after="0" w:line="240" w:lineRule="auto"/>
        <w:ind w:firstLine="709"/>
        <w:jc w:val="both"/>
        <w:rPr>
          <w:rFonts w:ascii="Times New Roman" w:hAnsi="Times New Roman"/>
          <w:color w:val="000000"/>
          <w:sz w:val="26"/>
          <w:szCs w:val="26"/>
        </w:rPr>
      </w:pPr>
      <w:r w:rsidRPr="00B90DB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0DB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90DB6" w:rsidRDefault="00F23F15" w:rsidP="00B90DB6">
      <w:pPr>
        <w:pStyle w:val="3f3f3f3f3f3f3f3f3f3f3f3f3f2"/>
        <w:ind w:firstLine="709"/>
        <w:rPr>
          <w:snapToGrid w:val="0"/>
          <w:color w:val="000000"/>
          <w:sz w:val="26"/>
          <w:szCs w:val="26"/>
        </w:rPr>
      </w:pPr>
      <w:r w:rsidRPr="00B90DB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B90DB6" w:rsidRDefault="00F23F15" w:rsidP="00B90DB6">
      <w:pPr>
        <w:pStyle w:val="3f3f3f3f3f3f3f3f3f3f3f3f3f2"/>
        <w:ind w:firstLine="709"/>
        <w:rPr>
          <w:snapToGrid w:val="0"/>
          <w:sz w:val="26"/>
          <w:szCs w:val="26"/>
        </w:rPr>
      </w:pPr>
      <w:r w:rsidRPr="00B90DB6">
        <w:rPr>
          <w:snapToGrid w:val="0"/>
          <w:sz w:val="26"/>
          <w:szCs w:val="26"/>
        </w:rPr>
        <w:t xml:space="preserve">Кроме того, установлено, что </w:t>
      </w:r>
      <w:r w:rsidRPr="00B90DB6">
        <w:rPr>
          <w:i/>
          <w:snapToGrid w:val="0"/>
          <w:sz w:val="26"/>
          <w:szCs w:val="26"/>
        </w:rPr>
        <w:t>короткие фразы</w:t>
      </w:r>
      <w:r w:rsidRPr="00B90DB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90DB6" w:rsidRDefault="00F23F15" w:rsidP="00B90DB6">
      <w:pPr>
        <w:pStyle w:val="3f3f3f3f3f3f3f3f3f3f3f3f3f2"/>
        <w:ind w:firstLine="709"/>
        <w:rPr>
          <w:snapToGrid w:val="0"/>
          <w:sz w:val="26"/>
          <w:szCs w:val="26"/>
        </w:rPr>
      </w:pPr>
      <w:r w:rsidRPr="00B90DB6">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90DB6" w:rsidRDefault="00F23F15" w:rsidP="00B90DB6">
      <w:pPr>
        <w:pStyle w:val="3f3f3f3f3f3f3f3f3f3f3f3f3f2"/>
        <w:ind w:firstLine="709"/>
        <w:rPr>
          <w:snapToGrid w:val="0"/>
          <w:sz w:val="26"/>
          <w:szCs w:val="26"/>
        </w:rPr>
      </w:pPr>
      <w:r w:rsidRPr="00B90DB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90DB6" w:rsidRDefault="00F23F15" w:rsidP="00B90DB6">
      <w:pPr>
        <w:pStyle w:val="3f3f3f3f3f3f3f3f3f3f3f3f3f2"/>
        <w:ind w:firstLine="709"/>
        <w:rPr>
          <w:snapToGrid w:val="0"/>
          <w:sz w:val="26"/>
          <w:szCs w:val="26"/>
        </w:rPr>
      </w:pPr>
      <w:r w:rsidRPr="00B90DB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B90DB6" w:rsidRDefault="00F23F15" w:rsidP="00B90DB6">
      <w:pPr>
        <w:pStyle w:val="3f3f3f3f3f3f3f3f3f3f3f3f3f2"/>
        <w:ind w:firstLine="709"/>
        <w:rPr>
          <w:sz w:val="26"/>
          <w:szCs w:val="26"/>
        </w:rPr>
      </w:pPr>
      <w:r w:rsidRPr="00B90DB6">
        <w:rPr>
          <w:sz w:val="26"/>
          <w:szCs w:val="26"/>
        </w:rPr>
        <w:t>После выступления нужно быть готовым к ответам на возникшие у аудитории вопросы.</w:t>
      </w:r>
    </w:p>
    <w:p w:rsidR="00F23F15" w:rsidRPr="00B90DB6" w:rsidRDefault="00F23F15" w:rsidP="00B90DB6">
      <w:pPr>
        <w:pStyle w:val="3"/>
        <w:spacing w:before="0" w:line="240" w:lineRule="auto"/>
        <w:jc w:val="center"/>
        <w:rPr>
          <w:rFonts w:ascii="Times New Roman" w:hAnsi="Times New Roman" w:cs="Times New Roman"/>
          <w:color w:val="auto"/>
          <w:sz w:val="26"/>
          <w:szCs w:val="26"/>
        </w:rPr>
      </w:pPr>
      <w:bookmarkStart w:id="12" w:name="_Toc354667574"/>
      <w:r w:rsidRPr="00B90DB6">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B90DB6" w:rsidRDefault="00F23F15" w:rsidP="00B90DB6">
      <w:pPr>
        <w:spacing w:after="0" w:line="240" w:lineRule="auto"/>
        <w:ind w:firstLine="720"/>
        <w:jc w:val="both"/>
        <w:rPr>
          <w:rFonts w:ascii="Times New Roman" w:hAnsi="Times New Roman"/>
          <w:sz w:val="26"/>
          <w:szCs w:val="26"/>
        </w:rPr>
      </w:pPr>
      <w:r w:rsidRPr="00B90DB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B90DB6" w:rsidRDefault="00F23F15" w:rsidP="00B90DB6">
      <w:pPr>
        <w:spacing w:after="0" w:line="240" w:lineRule="auto"/>
        <w:jc w:val="both"/>
        <w:rPr>
          <w:rFonts w:ascii="Times New Roman" w:hAnsi="Times New Roman"/>
          <w:sz w:val="26"/>
          <w:szCs w:val="26"/>
        </w:rPr>
      </w:pPr>
      <w:r w:rsidRPr="00B90DB6">
        <w:rPr>
          <w:rFonts w:ascii="Times New Roman" w:hAnsi="Times New Roman"/>
          <w:sz w:val="26"/>
          <w:szCs w:val="26"/>
        </w:rPr>
        <w:t>Содержание реферата</w:t>
      </w:r>
    </w:p>
    <w:p w:rsidR="00F23F15" w:rsidRPr="00B90DB6" w:rsidRDefault="00F23F15" w:rsidP="00B90DB6">
      <w:pPr>
        <w:shd w:val="clear" w:color="auto" w:fill="FFFFFF"/>
        <w:spacing w:after="0" w:line="240" w:lineRule="auto"/>
        <w:ind w:firstLine="720"/>
        <w:jc w:val="both"/>
        <w:rPr>
          <w:rFonts w:ascii="Times New Roman" w:hAnsi="Times New Roman"/>
          <w:sz w:val="26"/>
          <w:szCs w:val="26"/>
        </w:rPr>
      </w:pPr>
      <w:r w:rsidRPr="00B90DB6">
        <w:rPr>
          <w:rFonts w:ascii="Times New Roman" w:hAnsi="Times New Roman"/>
          <w:sz w:val="26"/>
          <w:szCs w:val="26"/>
        </w:rPr>
        <w:t xml:space="preserve">Реферат, как правило, должен содержать следующие </w:t>
      </w:r>
      <w:r w:rsidRPr="00B90DB6">
        <w:rPr>
          <w:rFonts w:ascii="Times New Roman" w:hAnsi="Times New Roman"/>
          <w:bCs/>
          <w:iCs/>
          <w:sz w:val="26"/>
          <w:szCs w:val="26"/>
        </w:rPr>
        <w:t>структурные элементы</w:t>
      </w:r>
      <w:r w:rsidRPr="00B90DB6">
        <w:rPr>
          <w:rFonts w:ascii="Times New Roman" w:hAnsi="Times New Roman"/>
          <w:sz w:val="26"/>
          <w:szCs w:val="26"/>
        </w:rPr>
        <w:t>:</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титульный лист;</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содержание;</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введение;</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основная часть;</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заключение;</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список использованных источников;</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приложения (при необходимости).</w:t>
      </w:r>
    </w:p>
    <w:p w:rsidR="00F23F15" w:rsidRPr="00B90DB6" w:rsidRDefault="00F23F15" w:rsidP="00B90DB6">
      <w:pPr>
        <w:pStyle w:val="ab"/>
        <w:spacing w:after="0"/>
        <w:ind w:left="0"/>
        <w:jc w:val="both"/>
        <w:rPr>
          <w:sz w:val="26"/>
          <w:szCs w:val="26"/>
        </w:rPr>
      </w:pPr>
      <w:r w:rsidRPr="00B90DB6">
        <w:rPr>
          <w:sz w:val="26"/>
          <w:szCs w:val="26"/>
        </w:rPr>
        <w:t>Примерный объем в машинописных страницах составляющих реферата представлен в таблице.</w:t>
      </w:r>
    </w:p>
    <w:p w:rsidR="00F23F15" w:rsidRPr="00B90DB6" w:rsidRDefault="00F23F15" w:rsidP="00B90DB6">
      <w:pPr>
        <w:pStyle w:val="ab"/>
        <w:spacing w:after="0"/>
        <w:ind w:left="0"/>
        <w:jc w:val="both"/>
        <w:rPr>
          <w:sz w:val="26"/>
          <w:szCs w:val="26"/>
        </w:rPr>
      </w:pPr>
      <w:r w:rsidRPr="00B90DB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bCs/>
                <w:sz w:val="26"/>
                <w:szCs w:val="26"/>
              </w:rPr>
            </w:pPr>
            <w:r w:rsidRPr="00B90DB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pStyle w:val="9"/>
              <w:spacing w:before="0" w:line="240" w:lineRule="auto"/>
              <w:jc w:val="both"/>
              <w:rPr>
                <w:rFonts w:ascii="Times New Roman" w:hAnsi="Times New Roman" w:cs="Times New Roman"/>
                <w:i w:val="0"/>
                <w:color w:val="auto"/>
                <w:sz w:val="26"/>
                <w:szCs w:val="26"/>
              </w:rPr>
            </w:pPr>
            <w:r w:rsidRPr="00B90DB6">
              <w:rPr>
                <w:rFonts w:ascii="Times New Roman" w:hAnsi="Times New Roman" w:cs="Times New Roman"/>
                <w:i w:val="0"/>
                <w:color w:val="auto"/>
                <w:sz w:val="26"/>
                <w:szCs w:val="26"/>
              </w:rPr>
              <w:t>Количество страниц</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pStyle w:val="6"/>
              <w:spacing w:before="0" w:line="240" w:lineRule="auto"/>
              <w:jc w:val="both"/>
              <w:rPr>
                <w:rFonts w:ascii="Times New Roman" w:hAnsi="Times New Roman" w:cs="Times New Roman"/>
                <w:b/>
                <w:color w:val="auto"/>
                <w:sz w:val="26"/>
                <w:szCs w:val="26"/>
              </w:rPr>
            </w:pPr>
            <w:r w:rsidRPr="00B90DB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2</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15-20</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1-2</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1-2</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Без ограничений</w:t>
            </w:r>
          </w:p>
        </w:tc>
      </w:tr>
    </w:tbl>
    <w:p w:rsidR="00F23F15" w:rsidRPr="00B90DB6" w:rsidRDefault="00F23F15" w:rsidP="00B90DB6">
      <w:pPr>
        <w:shd w:val="clear" w:color="auto" w:fill="FFFFFF"/>
        <w:tabs>
          <w:tab w:val="left" w:pos="0"/>
        </w:tabs>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90DB6" w:rsidRDefault="00F23F15" w:rsidP="00B90DB6">
      <w:pPr>
        <w:pStyle w:val="21"/>
        <w:spacing w:after="0" w:line="240" w:lineRule="auto"/>
        <w:ind w:left="0" w:firstLine="709"/>
        <w:jc w:val="both"/>
        <w:rPr>
          <w:sz w:val="26"/>
          <w:szCs w:val="26"/>
        </w:rPr>
      </w:pPr>
      <w:r w:rsidRPr="00B90DB6">
        <w:rPr>
          <w:sz w:val="26"/>
          <w:szCs w:val="26"/>
        </w:rPr>
        <w:t xml:space="preserve">Во введении дается общая характеристика реферата: </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 xml:space="preserve">обосновывается актуальность выбранной темы; </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 xml:space="preserve">определяется цель работы и задачи, подлежащие решению для её достижения; </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lastRenderedPageBreak/>
        <w:t>описываются объект и предмет исследования, информационная база исследования;</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кратко характеризуется структура реферата по главам.</w:t>
      </w:r>
    </w:p>
    <w:p w:rsidR="00F23F15" w:rsidRPr="00B90DB6" w:rsidRDefault="00F23F15" w:rsidP="00B90DB6">
      <w:pPr>
        <w:shd w:val="clear" w:color="auto" w:fill="FFFFFF"/>
        <w:tabs>
          <w:tab w:val="left" w:pos="0"/>
        </w:tabs>
        <w:spacing w:after="0" w:line="240" w:lineRule="auto"/>
        <w:ind w:firstLine="709"/>
        <w:jc w:val="both"/>
        <w:rPr>
          <w:rFonts w:ascii="Times New Roman" w:hAnsi="Times New Roman"/>
          <w:sz w:val="26"/>
          <w:szCs w:val="26"/>
        </w:rPr>
      </w:pPr>
      <w:r w:rsidRPr="00B90DB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90DB6" w:rsidRDefault="00F23F15" w:rsidP="00B90DB6">
      <w:pPr>
        <w:shd w:val="clear" w:color="auto" w:fill="FFFFFF"/>
        <w:spacing w:after="0" w:line="240" w:lineRule="auto"/>
        <w:ind w:firstLine="709"/>
        <w:jc w:val="both"/>
        <w:rPr>
          <w:rFonts w:ascii="Times New Roman" w:hAnsi="Times New Roman"/>
          <w:iCs/>
          <w:sz w:val="26"/>
          <w:szCs w:val="26"/>
        </w:rPr>
      </w:pPr>
      <w:r w:rsidRPr="00B90DB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90DB6" w:rsidRDefault="00F23F15" w:rsidP="00B90DB6">
      <w:pPr>
        <w:spacing w:after="0" w:line="240" w:lineRule="auto"/>
        <w:ind w:firstLine="709"/>
        <w:jc w:val="both"/>
        <w:rPr>
          <w:rFonts w:ascii="Times New Roman" w:hAnsi="Times New Roman"/>
          <w:b/>
          <w:sz w:val="26"/>
          <w:szCs w:val="26"/>
        </w:rPr>
      </w:pPr>
      <w:r w:rsidRPr="00B90DB6">
        <w:rPr>
          <w:rFonts w:ascii="Times New Roman" w:hAnsi="Times New Roman"/>
          <w:b/>
          <w:bCs/>
          <w:sz w:val="26"/>
          <w:szCs w:val="26"/>
        </w:rPr>
        <w:t xml:space="preserve">Оформление </w:t>
      </w:r>
      <w:r w:rsidRPr="00B90DB6">
        <w:rPr>
          <w:rFonts w:ascii="Times New Roman" w:hAnsi="Times New Roman"/>
          <w:b/>
          <w:sz w:val="26"/>
          <w:szCs w:val="26"/>
        </w:rPr>
        <w:t>реферата</w:t>
      </w:r>
    </w:p>
    <w:p w:rsidR="00F23F15" w:rsidRPr="00B90DB6" w:rsidRDefault="00F23F15" w:rsidP="00B90DB6">
      <w:pPr>
        <w:shd w:val="clear" w:color="auto" w:fill="FFFFFF"/>
        <w:tabs>
          <w:tab w:val="left" w:pos="360"/>
        </w:tabs>
        <w:spacing w:after="0" w:line="240" w:lineRule="auto"/>
        <w:ind w:firstLine="709"/>
        <w:jc w:val="both"/>
        <w:rPr>
          <w:rFonts w:ascii="Times New Roman" w:hAnsi="Times New Roman"/>
          <w:sz w:val="26"/>
          <w:szCs w:val="26"/>
        </w:rPr>
      </w:pPr>
      <w:r w:rsidRPr="00B90DB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на одной стороне листа белой бумаги формата А-4 </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размер шрифта-12; </w:t>
      </w:r>
      <w:r w:rsidRPr="00B90DB6">
        <w:rPr>
          <w:rFonts w:ascii="Times New Roman" w:hAnsi="Times New Roman"/>
          <w:sz w:val="26"/>
          <w:szCs w:val="26"/>
          <w:lang w:val="en-US"/>
        </w:rPr>
        <w:t>TimesNewRoman</w:t>
      </w:r>
      <w:r w:rsidRPr="00B90DB6">
        <w:rPr>
          <w:rFonts w:ascii="Times New Roman" w:hAnsi="Times New Roman"/>
          <w:sz w:val="26"/>
          <w:szCs w:val="26"/>
        </w:rPr>
        <w:t>, цвет - черный</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междустрочный интервал - одинарный</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90DB6">
          <w:rPr>
            <w:rFonts w:ascii="Times New Roman" w:hAnsi="Times New Roman"/>
            <w:sz w:val="26"/>
            <w:szCs w:val="26"/>
          </w:rPr>
          <w:t>2 см</w:t>
        </w:r>
      </w:smartTag>
      <w:r w:rsidRPr="00B90DB6">
        <w:rPr>
          <w:rFonts w:ascii="Times New Roman" w:hAnsi="Times New Roman"/>
          <w:sz w:val="26"/>
          <w:szCs w:val="26"/>
        </w:rPr>
        <w:t xml:space="preserve">, правого- </w:t>
      </w:r>
      <w:smartTag w:uri="urn:schemas-microsoft-com:office:smarttags" w:element="metricconverter">
        <w:smartTagPr>
          <w:attr w:name="ProductID" w:val="1 см"/>
        </w:smartTagPr>
        <w:r w:rsidRPr="00B90DB6">
          <w:rPr>
            <w:rFonts w:ascii="Times New Roman" w:hAnsi="Times New Roman"/>
            <w:sz w:val="26"/>
            <w:szCs w:val="26"/>
          </w:rPr>
          <w:t>1 см</w:t>
        </w:r>
      </w:smartTag>
      <w:r w:rsidRPr="00B90DB6">
        <w:rPr>
          <w:rFonts w:ascii="Times New Roman" w:hAnsi="Times New Roman"/>
          <w:sz w:val="26"/>
          <w:szCs w:val="26"/>
        </w:rPr>
        <w:t>, верхнего-2см, нижнего-2см.</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отформатировано по ширине листа </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на первой странице необходимо изложить план (содержание) работы.</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 в конце работы необходимо указать источники использованной  литературы</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нумерация страниц текста -</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90DB6" w:rsidRDefault="00F23F15" w:rsidP="00B90D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законодательные и нормативно-методические документы и материалы;</w:t>
      </w:r>
    </w:p>
    <w:p w:rsidR="00F23F15" w:rsidRPr="00B90DB6" w:rsidRDefault="00F23F15" w:rsidP="00B90D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B90DB6" w:rsidRDefault="00F23F15" w:rsidP="00B90D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0DB6">
        <w:rPr>
          <w:rFonts w:ascii="Times New Roman" w:hAnsi="Times New Roman"/>
          <w:iCs/>
          <w:sz w:val="26"/>
          <w:szCs w:val="26"/>
        </w:rPr>
        <w:t>.</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Приложения следует нумеровать порядковой нумерацией арабскими цифрами.</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B90DB6" w:rsidRDefault="00F23F15" w:rsidP="00B90DB6">
      <w:pPr>
        <w:spacing w:after="0" w:line="240" w:lineRule="auto"/>
        <w:ind w:firstLine="709"/>
        <w:jc w:val="both"/>
        <w:rPr>
          <w:rFonts w:ascii="Times New Roman" w:hAnsi="Times New Roman"/>
          <w:bCs/>
          <w:sz w:val="26"/>
          <w:szCs w:val="26"/>
        </w:rPr>
      </w:pPr>
      <w:r w:rsidRPr="00B90DB6">
        <w:rPr>
          <w:rFonts w:ascii="Times New Roman" w:hAnsi="Times New Roman"/>
          <w:bCs/>
          <w:sz w:val="26"/>
          <w:szCs w:val="26"/>
        </w:rPr>
        <w:t xml:space="preserve">Критерии оценки </w:t>
      </w:r>
      <w:r w:rsidRPr="00B90DB6">
        <w:rPr>
          <w:rFonts w:ascii="Times New Roman" w:hAnsi="Times New Roman"/>
          <w:sz w:val="26"/>
          <w:szCs w:val="26"/>
        </w:rPr>
        <w:t>реферата</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Срок сдачи готового реферата определяется утвержденным графиком.</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B90DB6" w:rsidRDefault="00F23F15" w:rsidP="00B90DB6">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0DB6">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B90DB6" w:rsidRDefault="00F23F15" w:rsidP="00B90DB6">
      <w:pPr>
        <w:pStyle w:val="3f3f3f3f3f3f3f3f3f3f3f3f3f2"/>
        <w:ind w:firstLine="709"/>
        <w:rPr>
          <w:sz w:val="26"/>
          <w:szCs w:val="26"/>
        </w:rPr>
      </w:pPr>
      <w:r w:rsidRPr="00B90DB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1 стратегия</w:t>
      </w:r>
      <w:r w:rsidRPr="00B90DB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объем текста на слайде – не больше 7 строк;</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маркированный/нумерованный список содержит не более 7 элементов;</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отсутствуют знаки пунктуации в конце строк в маркированных и нумерованных списках;</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lastRenderedPageBreak/>
        <w:t>значимая информация выделяется с помощью цвета, кегля, эффектов анимации.</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2 стратегия</w:t>
      </w:r>
      <w:r w:rsidRPr="00B90DB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B90DB6" w:rsidRDefault="00F23F15" w:rsidP="00B90DB6">
      <w:pPr>
        <w:pStyle w:val="af0"/>
        <w:numPr>
          <w:ilvl w:val="0"/>
          <w:numId w:val="9"/>
        </w:numPr>
        <w:spacing w:before="0" w:beforeAutospacing="0" w:after="0" w:afterAutospacing="0"/>
        <w:ind w:left="0" w:firstLine="709"/>
        <w:jc w:val="both"/>
        <w:rPr>
          <w:sz w:val="26"/>
          <w:szCs w:val="26"/>
        </w:rPr>
      </w:pPr>
      <w:r w:rsidRPr="00B90DB6">
        <w:rPr>
          <w:sz w:val="26"/>
          <w:szCs w:val="26"/>
        </w:rPr>
        <w:t>выбранные средства визуализации информации (таблицы, схемы, графики и т. д.) соответствуют содержанию;</w:t>
      </w:r>
    </w:p>
    <w:p w:rsidR="00F23F15" w:rsidRPr="00B90DB6" w:rsidRDefault="00F23F15" w:rsidP="00B90DB6">
      <w:pPr>
        <w:pStyle w:val="af0"/>
        <w:numPr>
          <w:ilvl w:val="0"/>
          <w:numId w:val="9"/>
        </w:numPr>
        <w:spacing w:before="0" w:beforeAutospacing="0" w:after="0" w:afterAutospacing="0"/>
        <w:ind w:left="0" w:firstLine="709"/>
        <w:jc w:val="both"/>
        <w:rPr>
          <w:sz w:val="26"/>
          <w:szCs w:val="26"/>
        </w:rPr>
      </w:pPr>
      <w:r w:rsidRPr="00B90DB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90DB6">
        <w:rPr>
          <w:rFonts w:ascii="Times New Roman" w:hAnsi="Times New Roman"/>
          <w:sz w:val="26"/>
          <w:szCs w:val="26"/>
        </w:rPr>
        <w:t>Наиболее важная информация должна располагаться в центре экрана.</w:t>
      </w:r>
    </w:p>
    <w:p w:rsidR="00F23F15" w:rsidRPr="00B90DB6" w:rsidRDefault="00F23F15" w:rsidP="00B90DB6">
      <w:pPr>
        <w:pStyle w:val="af0"/>
        <w:spacing w:before="0" w:beforeAutospacing="0" w:after="0" w:afterAutospacing="0"/>
        <w:ind w:firstLine="709"/>
        <w:jc w:val="both"/>
        <w:rPr>
          <w:sz w:val="26"/>
          <w:szCs w:val="26"/>
        </w:rPr>
      </w:pPr>
      <w:r w:rsidRPr="00B90DB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0DB6">
        <w:rPr>
          <w:i/>
          <w:sz w:val="26"/>
          <w:szCs w:val="26"/>
        </w:rPr>
        <w:t>вспомогательный</w:t>
      </w:r>
      <w:r w:rsidRPr="00B90DB6">
        <w:rPr>
          <w:sz w:val="26"/>
          <w:szCs w:val="26"/>
        </w:rPr>
        <w:t xml:space="preserve"> материал, но я его хочу пропустить, чтобы не перегружать выступление подробностями». Правда, такой прием делать в </w:t>
      </w:r>
      <w:r w:rsidRPr="00B90DB6">
        <w:rPr>
          <w:i/>
          <w:sz w:val="26"/>
          <w:szCs w:val="26"/>
        </w:rPr>
        <w:t>начале</w:t>
      </w:r>
      <w:r w:rsidRPr="00B90DB6">
        <w:rPr>
          <w:sz w:val="26"/>
          <w:szCs w:val="26"/>
        </w:rPr>
        <w:t xml:space="preserve"> и в </w:t>
      </w:r>
      <w:r w:rsidRPr="00B90DB6">
        <w:rPr>
          <w:i/>
          <w:sz w:val="26"/>
          <w:szCs w:val="26"/>
        </w:rPr>
        <w:t>конце</w:t>
      </w:r>
      <w:r w:rsidRPr="00B90DB6">
        <w:rPr>
          <w:sz w:val="26"/>
          <w:szCs w:val="26"/>
        </w:rPr>
        <w:t xml:space="preserve"> презентации – рискованно, оптимальный вариант – в середине выступления.</w:t>
      </w:r>
    </w:p>
    <w:p w:rsidR="00F23F15" w:rsidRPr="00B90DB6" w:rsidRDefault="00F23F15" w:rsidP="00B90DB6">
      <w:pPr>
        <w:pStyle w:val="af0"/>
        <w:spacing w:before="0" w:beforeAutospacing="0" w:after="0" w:afterAutospacing="0"/>
        <w:ind w:firstLine="709"/>
        <w:jc w:val="both"/>
        <w:rPr>
          <w:sz w:val="26"/>
          <w:szCs w:val="26"/>
        </w:rPr>
      </w:pPr>
      <w:r w:rsidRPr="00B90DB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B90DB6" w:rsidRDefault="00F23F15" w:rsidP="00B90DB6">
      <w:pPr>
        <w:pStyle w:val="af0"/>
        <w:spacing w:before="0" w:beforeAutospacing="0" w:after="0" w:afterAutospacing="0"/>
        <w:ind w:firstLine="709"/>
        <w:jc w:val="both"/>
        <w:rPr>
          <w:sz w:val="26"/>
          <w:szCs w:val="26"/>
        </w:rPr>
      </w:pPr>
      <w:r w:rsidRPr="00B90DB6">
        <w:rPr>
          <w:sz w:val="26"/>
          <w:szCs w:val="26"/>
        </w:rPr>
        <w:t xml:space="preserve">Особо тщательно необходимо отнестись к </w:t>
      </w:r>
      <w:r w:rsidRPr="00B90DB6">
        <w:rPr>
          <w:b/>
          <w:i/>
          <w:sz w:val="26"/>
          <w:szCs w:val="26"/>
        </w:rPr>
        <w:t>оформлению презентации</w:t>
      </w:r>
      <w:r w:rsidRPr="00B90DB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90DB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B90DB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B90DB6">
        <w:rPr>
          <w:rFonts w:ascii="Times New Roman" w:hAnsi="Times New Roman"/>
          <w:sz w:val="26"/>
          <w:szCs w:val="26"/>
        </w:rPr>
        <w:lastRenderedPageBreak/>
        <w:t xml:space="preserve">выступления лучше пронумеровать слайды. </w:t>
      </w:r>
      <w:r w:rsidRPr="00B90DB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90DB6">
          <w:rPr>
            <w:rFonts w:ascii="Times New Roman" w:hAnsi="Times New Roman"/>
            <w:color w:val="000000"/>
            <w:sz w:val="26"/>
            <w:szCs w:val="26"/>
          </w:rPr>
          <w:t>1 см</w:t>
        </w:r>
      </w:smartTag>
      <w:r w:rsidRPr="00B90DB6">
        <w:rPr>
          <w:rFonts w:ascii="Times New Roman" w:hAnsi="Times New Roman"/>
          <w:color w:val="000000"/>
          <w:sz w:val="26"/>
          <w:szCs w:val="26"/>
        </w:rPr>
        <w:t xml:space="preserve"> с каждой стороны. </w:t>
      </w:r>
      <w:r w:rsidRPr="00B90DB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Диаграммы готовятся с использованием мастера диаграмм табличного процессора </w:t>
      </w:r>
      <w:r w:rsidRPr="00B90DB6">
        <w:rPr>
          <w:rFonts w:ascii="Times New Roman" w:hAnsi="Times New Roman"/>
          <w:sz w:val="26"/>
          <w:szCs w:val="26"/>
          <w:lang w:val="en-US"/>
        </w:rPr>
        <w:t>MSExcel</w:t>
      </w:r>
      <w:r w:rsidRPr="00B90DB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0DB6">
        <w:rPr>
          <w:rFonts w:ascii="Times New Roman" w:hAnsi="Times New Roman"/>
          <w:sz w:val="26"/>
          <w:szCs w:val="26"/>
          <w:lang w:val="en-US"/>
        </w:rPr>
        <w:t>MSOffice</w:t>
      </w:r>
      <w:r w:rsidRPr="00B90DB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90DB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Табличная информация вставляется в материалы как таблица текстового процессора </w:t>
      </w:r>
      <w:r w:rsidRPr="00B90DB6">
        <w:rPr>
          <w:rFonts w:ascii="Times New Roman" w:hAnsi="Times New Roman"/>
          <w:sz w:val="26"/>
          <w:szCs w:val="26"/>
          <w:lang w:val="en-US"/>
        </w:rPr>
        <w:t>MSWord</w:t>
      </w:r>
      <w:r w:rsidRPr="00B90DB6">
        <w:rPr>
          <w:rFonts w:ascii="Times New Roman" w:hAnsi="Times New Roman"/>
          <w:sz w:val="26"/>
          <w:szCs w:val="26"/>
        </w:rPr>
        <w:t xml:space="preserve"> или табличного процессора </w:t>
      </w:r>
      <w:r w:rsidRPr="00B90DB6">
        <w:rPr>
          <w:rFonts w:ascii="Times New Roman" w:hAnsi="Times New Roman"/>
          <w:sz w:val="26"/>
          <w:szCs w:val="26"/>
          <w:lang w:val="en-US"/>
        </w:rPr>
        <w:t>MSExcel</w:t>
      </w:r>
      <w:r w:rsidRPr="00B90DB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0DB6">
          <w:rPr>
            <w:rFonts w:ascii="Times New Roman" w:hAnsi="Times New Roman"/>
            <w:sz w:val="26"/>
            <w:szCs w:val="26"/>
          </w:rPr>
          <w:t xml:space="preserve">18 </w:t>
        </w:r>
        <w:r w:rsidRPr="00B90DB6">
          <w:rPr>
            <w:rFonts w:ascii="Times New Roman" w:hAnsi="Times New Roman"/>
            <w:sz w:val="26"/>
            <w:szCs w:val="26"/>
            <w:lang w:val="en-US"/>
          </w:rPr>
          <w:t>pt</w:t>
        </w:r>
      </w:smartTag>
      <w:r w:rsidRPr="00B90DB6">
        <w:rPr>
          <w:rFonts w:ascii="Times New Roman" w:hAnsi="Times New Roman"/>
          <w:sz w:val="26"/>
          <w:szCs w:val="26"/>
        </w:rPr>
        <w:t>. Таблицы и диаграммы размещаются на светлом или белом фоне.</w:t>
      </w:r>
    </w:p>
    <w:p w:rsidR="00F23F15" w:rsidRPr="00B90DB6" w:rsidRDefault="00F23F15" w:rsidP="00B90DB6">
      <w:pPr>
        <w:pStyle w:val="af0"/>
        <w:spacing w:before="0" w:beforeAutospacing="0" w:after="0" w:afterAutospacing="0"/>
        <w:ind w:firstLine="709"/>
        <w:jc w:val="both"/>
        <w:rPr>
          <w:color w:val="000000"/>
          <w:sz w:val="26"/>
          <w:szCs w:val="26"/>
        </w:rPr>
      </w:pPr>
      <w:r w:rsidRPr="00B90DB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B90DB6" w:rsidRDefault="00F23F15" w:rsidP="00B90DB6">
      <w:pPr>
        <w:pStyle w:val="af0"/>
        <w:spacing w:before="0" w:beforeAutospacing="0" w:after="0" w:afterAutospacing="0"/>
        <w:ind w:firstLine="709"/>
        <w:jc w:val="both"/>
        <w:rPr>
          <w:color w:val="000000"/>
          <w:sz w:val="26"/>
          <w:szCs w:val="26"/>
        </w:rPr>
      </w:pPr>
      <w:r w:rsidRPr="00B90DB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B90DB6" w:rsidRDefault="00F23F15" w:rsidP="00B90DB6">
      <w:pPr>
        <w:pStyle w:val="af0"/>
        <w:spacing w:before="0" w:beforeAutospacing="0" w:after="0" w:afterAutospacing="0"/>
        <w:ind w:firstLine="709"/>
        <w:jc w:val="both"/>
        <w:rPr>
          <w:color w:val="000000"/>
          <w:sz w:val="26"/>
          <w:szCs w:val="26"/>
        </w:rPr>
      </w:pPr>
      <w:r w:rsidRPr="00B90DB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B90DB6" w:rsidRDefault="00F23F15" w:rsidP="00B90DB6">
      <w:pPr>
        <w:pStyle w:val="af0"/>
        <w:spacing w:before="0" w:beforeAutospacing="0" w:after="0" w:afterAutospacing="0"/>
        <w:ind w:firstLine="709"/>
        <w:jc w:val="both"/>
        <w:rPr>
          <w:snapToGrid w:val="0"/>
          <w:sz w:val="26"/>
          <w:szCs w:val="26"/>
        </w:rPr>
      </w:pPr>
      <w:r w:rsidRPr="00B90DB6">
        <w:rPr>
          <w:snapToGrid w:val="0"/>
          <w:sz w:val="26"/>
          <w:szCs w:val="26"/>
        </w:rPr>
        <w:t>После подготовки презентации полезно проконтролировать себя вопросами:</w:t>
      </w:r>
    </w:p>
    <w:p w:rsidR="00F23F15" w:rsidRPr="00B90DB6" w:rsidRDefault="00F23F15" w:rsidP="00B90DB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B90DB6" w:rsidRDefault="00F23F15" w:rsidP="00B90DB6">
      <w:pPr>
        <w:numPr>
          <w:ilvl w:val="0"/>
          <w:numId w:val="10"/>
        </w:numPr>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к каким особенностям объекта презентации удалось привлечь внимание аудитории?</w:t>
      </w:r>
    </w:p>
    <w:p w:rsidR="00F23F15" w:rsidRPr="00B90DB6" w:rsidRDefault="00F23F15" w:rsidP="00B90DB6">
      <w:pPr>
        <w:numPr>
          <w:ilvl w:val="0"/>
          <w:numId w:val="10"/>
        </w:numPr>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не отвлекает ли созданная презентация от устного выступления? </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После подготовки презентации необходима репетиция выступления.</w:t>
      </w:r>
    </w:p>
    <w:p w:rsidR="00F23F15" w:rsidRPr="00B90DB6" w:rsidRDefault="00F23F15" w:rsidP="00B90DB6">
      <w:pPr>
        <w:pStyle w:val="ae"/>
        <w:jc w:val="both"/>
        <w:rPr>
          <w:rFonts w:ascii="Times New Roman" w:hAnsi="Times New Roman"/>
          <w:b/>
          <w:sz w:val="26"/>
          <w:szCs w:val="26"/>
        </w:rPr>
      </w:pPr>
    </w:p>
    <w:p w:rsidR="003269C8" w:rsidRPr="00B90DB6" w:rsidRDefault="003269C8" w:rsidP="00B90DB6">
      <w:pPr>
        <w:pStyle w:val="a6"/>
        <w:numPr>
          <w:ilvl w:val="0"/>
          <w:numId w:val="1"/>
        </w:numPr>
        <w:ind w:left="0" w:hanging="357"/>
        <w:jc w:val="center"/>
        <w:rPr>
          <w:bCs/>
          <w:sz w:val="26"/>
          <w:szCs w:val="26"/>
        </w:rPr>
      </w:pPr>
      <w:r w:rsidRPr="00B90DB6">
        <w:rPr>
          <w:b/>
          <w:sz w:val="26"/>
          <w:szCs w:val="26"/>
        </w:rPr>
        <w:t xml:space="preserve">Критерии оценивания выполненных заданий </w:t>
      </w:r>
    </w:p>
    <w:p w:rsidR="003269C8" w:rsidRPr="00B90DB6" w:rsidRDefault="003269C8" w:rsidP="00B90DB6">
      <w:pPr>
        <w:pStyle w:val="a6"/>
        <w:ind w:left="0" w:firstLine="0"/>
        <w:rPr>
          <w:bCs/>
          <w:sz w:val="26"/>
          <w:szCs w:val="26"/>
        </w:rPr>
      </w:pPr>
      <w:r w:rsidRPr="00B90DB6">
        <w:rPr>
          <w:b/>
          <w:sz w:val="26"/>
          <w:szCs w:val="26"/>
        </w:rPr>
        <w:br/>
      </w:r>
      <w:r w:rsidRPr="00B90DB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E5309" w:rsidRPr="00B90DB6" w:rsidTr="00761E94">
        <w:trPr>
          <w:trHeight w:val="720"/>
        </w:trPr>
        <w:tc>
          <w:tcPr>
            <w:tcW w:w="1911" w:type="dxa"/>
            <w:vMerge w:val="restart"/>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Критерии оценки</w:t>
            </w:r>
          </w:p>
        </w:tc>
        <w:tc>
          <w:tcPr>
            <w:tcW w:w="2789" w:type="dxa"/>
            <w:tcBorders>
              <w:bottom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Работа выполнена</w:t>
            </w:r>
          </w:p>
          <w:p w:rsidR="008E5309" w:rsidRPr="00B90DB6" w:rsidRDefault="008E5309" w:rsidP="00B90DB6">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выполнена </w:t>
            </w:r>
            <w:r w:rsidRPr="00B90DB6">
              <w:rPr>
                <w:rFonts w:ascii="Times New Roman" w:hAnsi="Times New Roman"/>
                <w:b/>
                <w:bCs/>
                <w:sz w:val="26"/>
                <w:szCs w:val="26"/>
              </w:rPr>
              <w:br/>
              <w:t>не полностью</w:t>
            </w:r>
          </w:p>
        </w:tc>
        <w:tc>
          <w:tcPr>
            <w:tcW w:w="2220" w:type="dxa"/>
            <w:tcBorders>
              <w:bottom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w:t>
            </w:r>
            <w:r w:rsidRPr="00B90DB6">
              <w:rPr>
                <w:rFonts w:ascii="Times New Roman" w:hAnsi="Times New Roman"/>
                <w:b/>
                <w:bCs/>
                <w:sz w:val="26"/>
                <w:szCs w:val="26"/>
              </w:rPr>
              <w:br/>
              <w:t>не выполнена</w:t>
            </w:r>
          </w:p>
        </w:tc>
      </w:tr>
      <w:tr w:rsidR="008E5309" w:rsidRPr="00B90DB6" w:rsidTr="00761E94">
        <w:trPr>
          <w:trHeight w:val="600"/>
        </w:trPr>
        <w:tc>
          <w:tcPr>
            <w:tcW w:w="1911" w:type="dxa"/>
            <w:vMerge/>
          </w:tcPr>
          <w:p w:rsidR="008E5309" w:rsidRPr="00B90DB6" w:rsidRDefault="008E5309" w:rsidP="00B90DB6">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«5»</w:t>
            </w:r>
          </w:p>
        </w:tc>
        <w:tc>
          <w:tcPr>
            <w:tcW w:w="2792" w:type="dxa"/>
            <w:tcBorders>
              <w:top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«3-4»</w:t>
            </w:r>
          </w:p>
        </w:tc>
        <w:tc>
          <w:tcPr>
            <w:tcW w:w="2220" w:type="dxa"/>
            <w:tcBorders>
              <w:top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«2»</w:t>
            </w:r>
          </w:p>
        </w:tc>
      </w:tr>
      <w:tr w:rsidR="003269C8" w:rsidRPr="00B90DB6" w:rsidTr="00761E94">
        <w:tc>
          <w:tcPr>
            <w:tcW w:w="1911"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Соответствие представленной информации заданной теме</w:t>
            </w:r>
          </w:p>
        </w:tc>
        <w:tc>
          <w:tcPr>
            <w:tcW w:w="2789" w:type="dxa"/>
          </w:tcPr>
          <w:p w:rsidR="003269C8" w:rsidRPr="00B90DB6" w:rsidRDefault="003269C8" w:rsidP="00B90DB6">
            <w:pPr>
              <w:spacing w:after="0" w:line="240" w:lineRule="auto"/>
              <w:rPr>
                <w:rFonts w:ascii="Times New Roman" w:hAnsi="Times New Roman"/>
                <w:color w:val="000000"/>
                <w:sz w:val="26"/>
                <w:szCs w:val="26"/>
              </w:rPr>
            </w:pPr>
            <w:r w:rsidRPr="00B90DB6">
              <w:rPr>
                <w:rFonts w:ascii="Times New Roman" w:hAnsi="Times New Roman"/>
                <w:sz w:val="26"/>
                <w:szCs w:val="26"/>
              </w:rPr>
              <w:t xml:space="preserve">Содержание сообщения полностью соответствует заданной теме, </w:t>
            </w:r>
            <w:r w:rsidRPr="00B90DB6">
              <w:rPr>
                <w:rFonts w:ascii="Times New Roman" w:hAnsi="Times New Roman"/>
                <w:sz w:val="26"/>
                <w:szCs w:val="26"/>
              </w:rPr>
              <w:br/>
              <w:t>тема раскрыта полностью</w:t>
            </w:r>
          </w:p>
        </w:tc>
        <w:tc>
          <w:tcPr>
            <w:tcW w:w="2792"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Обучающийся работу не выполнил вовсе.</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ячеек таблицы  не соответствует заданной теме.</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Имеются незаполненные ячейки или серьезные множественные ошибки.</w:t>
            </w:r>
          </w:p>
          <w:p w:rsidR="003269C8" w:rsidRPr="00B90DB6" w:rsidRDefault="003269C8" w:rsidP="00B90DB6">
            <w:pPr>
              <w:pStyle w:val="a6"/>
              <w:ind w:left="0"/>
              <w:rPr>
                <w:sz w:val="26"/>
                <w:szCs w:val="26"/>
              </w:rPr>
            </w:pP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B90DB6">
              <w:rPr>
                <w:rFonts w:ascii="Times New Roman" w:hAnsi="Times New Roman"/>
                <w:sz w:val="26"/>
                <w:szCs w:val="26"/>
              </w:rPr>
              <w:t xml:space="preserve">Отчет выполнен и оформлен небрежно, </w:t>
            </w:r>
            <w:r w:rsidRPr="00B90DB6">
              <w:rPr>
                <w:rFonts w:ascii="Times New Roman" w:hAnsi="Times New Roman"/>
                <w:sz w:val="26"/>
                <w:szCs w:val="26"/>
              </w:rPr>
              <w:br/>
              <w:t>без соблюдения установленных требований.</w:t>
            </w:r>
          </w:p>
        </w:tc>
      </w:tr>
      <w:tr w:rsidR="003269C8" w:rsidRPr="00B90DB6" w:rsidTr="00761E94">
        <w:trPr>
          <w:trHeight w:val="1441"/>
        </w:trPr>
        <w:tc>
          <w:tcPr>
            <w:tcW w:w="1911"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Лаконичность и четкость изложения материала в таблице</w:t>
            </w:r>
          </w:p>
        </w:tc>
        <w:tc>
          <w:tcPr>
            <w:tcW w:w="2789"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Материал  в таблице излагается четко и лаконично, без лишнего текста и пояснений.</w:t>
            </w:r>
          </w:p>
          <w:p w:rsidR="003269C8" w:rsidRPr="00B90DB6" w:rsidRDefault="003269C8" w:rsidP="00B90DB6">
            <w:pPr>
              <w:spacing w:after="0" w:line="240" w:lineRule="auto"/>
              <w:rPr>
                <w:rFonts w:ascii="Times New Roman" w:hAnsi="Times New Roman"/>
                <w:color w:val="000000"/>
                <w:sz w:val="26"/>
                <w:szCs w:val="26"/>
              </w:rPr>
            </w:pPr>
          </w:p>
        </w:tc>
        <w:tc>
          <w:tcPr>
            <w:tcW w:w="2792" w:type="dxa"/>
          </w:tcPr>
          <w:p w:rsidR="003269C8" w:rsidRPr="00B90DB6" w:rsidRDefault="003269C8" w:rsidP="00B90DB6">
            <w:pPr>
              <w:spacing w:after="0" w:line="240" w:lineRule="auto"/>
              <w:ind w:hanging="58"/>
              <w:rPr>
                <w:rFonts w:ascii="Times New Roman" w:hAnsi="Times New Roman"/>
                <w:color w:val="000000"/>
                <w:sz w:val="26"/>
                <w:szCs w:val="26"/>
              </w:rPr>
            </w:pPr>
            <w:r w:rsidRPr="00B90DB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B90DB6" w:rsidTr="00761E94">
        <w:tc>
          <w:tcPr>
            <w:tcW w:w="1911"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Правильность оформления</w:t>
            </w:r>
          </w:p>
        </w:tc>
        <w:tc>
          <w:tcPr>
            <w:tcW w:w="2789"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Оформление таблицы полностью соответствует требованиям.</w:t>
            </w:r>
          </w:p>
        </w:tc>
        <w:tc>
          <w:tcPr>
            <w:tcW w:w="2792" w:type="dxa"/>
          </w:tcPr>
          <w:p w:rsidR="003269C8" w:rsidRPr="00B90DB6" w:rsidRDefault="003269C8" w:rsidP="00B90DB6">
            <w:pPr>
              <w:spacing w:after="0" w:line="240" w:lineRule="auto"/>
              <w:rPr>
                <w:rFonts w:ascii="Times New Roman" w:hAnsi="Times New Roman"/>
                <w:color w:val="FF0000"/>
                <w:sz w:val="26"/>
                <w:szCs w:val="26"/>
              </w:rPr>
            </w:pPr>
            <w:r w:rsidRPr="00B90DB6">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B90DB6" w:rsidRDefault="003269C8" w:rsidP="00B90DB6">
            <w:pPr>
              <w:spacing w:after="0" w:line="240" w:lineRule="auto"/>
              <w:rPr>
                <w:rFonts w:ascii="Times New Roman" w:hAnsi="Times New Roman"/>
                <w:color w:val="FF0000"/>
                <w:sz w:val="26"/>
                <w:szCs w:val="26"/>
              </w:rPr>
            </w:pPr>
          </w:p>
        </w:tc>
      </w:tr>
    </w:tbl>
    <w:p w:rsidR="003269C8" w:rsidRPr="00B90DB6" w:rsidRDefault="003269C8" w:rsidP="00B90DB6">
      <w:pPr>
        <w:spacing w:after="0" w:line="240" w:lineRule="auto"/>
        <w:rPr>
          <w:rFonts w:ascii="Times New Roman" w:hAnsi="Times New Roman"/>
          <w:bCs/>
          <w:sz w:val="26"/>
          <w:szCs w:val="26"/>
        </w:rPr>
      </w:pPr>
    </w:p>
    <w:p w:rsidR="00761E94" w:rsidRPr="00B90DB6" w:rsidRDefault="00761E94" w:rsidP="00B90DB6">
      <w:pPr>
        <w:spacing w:after="0" w:line="240" w:lineRule="auto"/>
        <w:rPr>
          <w:rFonts w:ascii="Times New Roman" w:hAnsi="Times New Roman"/>
          <w:bCs/>
          <w:sz w:val="26"/>
          <w:szCs w:val="26"/>
        </w:rPr>
      </w:pPr>
    </w:p>
    <w:p w:rsidR="00710742" w:rsidRPr="00B90DB6" w:rsidRDefault="00710742" w:rsidP="00B90DB6">
      <w:pPr>
        <w:spacing w:after="0" w:line="240" w:lineRule="auto"/>
        <w:ind w:firstLine="720"/>
        <w:jc w:val="both"/>
        <w:rPr>
          <w:rFonts w:ascii="Times New Roman" w:hAnsi="Times New Roman"/>
          <w:b/>
          <w:sz w:val="26"/>
          <w:szCs w:val="26"/>
        </w:rPr>
      </w:pPr>
      <w:r w:rsidRPr="00B90DB6">
        <w:rPr>
          <w:rFonts w:ascii="Times New Roman" w:hAnsi="Times New Roman"/>
          <w:b/>
          <w:sz w:val="26"/>
          <w:szCs w:val="26"/>
        </w:rPr>
        <w:t>Реферат оценивается по системе:</w:t>
      </w:r>
    </w:p>
    <w:p w:rsidR="00710742" w:rsidRPr="00B90DB6" w:rsidRDefault="00710742" w:rsidP="00B90DB6">
      <w:pPr>
        <w:shd w:val="clear" w:color="auto" w:fill="FFFFFF"/>
        <w:tabs>
          <w:tab w:val="left" w:pos="5983"/>
        </w:tabs>
        <w:spacing w:after="0" w:line="240" w:lineRule="auto"/>
        <w:ind w:firstLine="720"/>
        <w:jc w:val="both"/>
        <w:rPr>
          <w:rFonts w:ascii="Times New Roman" w:hAnsi="Times New Roman"/>
          <w:sz w:val="26"/>
          <w:szCs w:val="26"/>
        </w:rPr>
      </w:pPr>
      <w:r w:rsidRPr="00B90DB6">
        <w:rPr>
          <w:rFonts w:ascii="Times New Roman" w:hAnsi="Times New Roman"/>
          <w:color w:val="000000"/>
          <w:sz w:val="26"/>
          <w:szCs w:val="26"/>
        </w:rPr>
        <w:t xml:space="preserve">Оценка "отлично" выставляется за </w:t>
      </w:r>
      <w:r w:rsidRPr="00B90DB6">
        <w:rPr>
          <w:rFonts w:ascii="Times New Roman" w:hAnsi="Times New Roman"/>
          <w:sz w:val="26"/>
          <w:szCs w:val="26"/>
        </w:rPr>
        <w:t>реферат</w:t>
      </w:r>
      <w:r w:rsidRPr="00B90DB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90DB6" w:rsidRDefault="00710742" w:rsidP="00B90DB6">
      <w:pPr>
        <w:pStyle w:val="ad"/>
        <w:ind w:left="0" w:right="0" w:firstLine="720"/>
        <w:rPr>
          <w:sz w:val="26"/>
          <w:szCs w:val="26"/>
        </w:rPr>
      </w:pPr>
      <w:r w:rsidRPr="00B90DB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B90DB6" w:rsidRDefault="00710742" w:rsidP="00B90DB6">
      <w:pPr>
        <w:shd w:val="clear" w:color="auto" w:fill="FFFFFF"/>
        <w:spacing w:after="0" w:line="240" w:lineRule="auto"/>
        <w:ind w:firstLine="720"/>
        <w:jc w:val="both"/>
        <w:rPr>
          <w:rFonts w:ascii="Times New Roman" w:hAnsi="Times New Roman"/>
          <w:sz w:val="26"/>
          <w:szCs w:val="26"/>
        </w:rPr>
      </w:pPr>
      <w:r w:rsidRPr="00B90DB6">
        <w:rPr>
          <w:rFonts w:ascii="Times New Roman" w:hAnsi="Times New Roman"/>
          <w:color w:val="000000"/>
          <w:sz w:val="26"/>
          <w:szCs w:val="26"/>
        </w:rPr>
        <w:t xml:space="preserve">Оценка "удовлетворительно" выставляется за </w:t>
      </w:r>
      <w:r w:rsidRPr="00B90DB6">
        <w:rPr>
          <w:rFonts w:ascii="Times New Roman" w:hAnsi="Times New Roman"/>
          <w:sz w:val="26"/>
          <w:szCs w:val="26"/>
        </w:rPr>
        <w:t>реферат</w:t>
      </w:r>
      <w:r w:rsidRPr="00B90DB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90DB6" w:rsidRDefault="00710742" w:rsidP="00B90DB6">
      <w:pPr>
        <w:shd w:val="clear" w:color="auto" w:fill="FFFFFF"/>
        <w:spacing w:after="0" w:line="240" w:lineRule="auto"/>
        <w:ind w:firstLine="720"/>
        <w:jc w:val="both"/>
        <w:rPr>
          <w:rFonts w:ascii="Times New Roman" w:hAnsi="Times New Roman"/>
          <w:color w:val="000000"/>
          <w:sz w:val="26"/>
          <w:szCs w:val="26"/>
        </w:rPr>
      </w:pPr>
      <w:r w:rsidRPr="00B90DB6">
        <w:rPr>
          <w:rFonts w:ascii="Times New Roman" w:hAnsi="Times New Roman"/>
          <w:color w:val="000000"/>
          <w:sz w:val="26"/>
          <w:szCs w:val="26"/>
        </w:rPr>
        <w:t xml:space="preserve">Оценка "неудовлетворительно" выставляется за </w:t>
      </w:r>
      <w:r w:rsidRPr="00B90DB6">
        <w:rPr>
          <w:rFonts w:ascii="Times New Roman" w:hAnsi="Times New Roman"/>
          <w:sz w:val="26"/>
          <w:szCs w:val="26"/>
        </w:rPr>
        <w:t>реферат</w:t>
      </w:r>
      <w:r w:rsidRPr="00B90DB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90DB6" w:rsidRDefault="00710742" w:rsidP="00B90DB6">
      <w:pPr>
        <w:spacing w:after="0" w:line="240" w:lineRule="auto"/>
        <w:ind w:firstLine="720"/>
        <w:jc w:val="both"/>
        <w:rPr>
          <w:rFonts w:ascii="Times New Roman" w:hAnsi="Times New Roman"/>
          <w:sz w:val="26"/>
          <w:szCs w:val="26"/>
        </w:rPr>
      </w:pPr>
      <w:r w:rsidRPr="00B90DB6">
        <w:rPr>
          <w:rFonts w:ascii="Times New Roman" w:hAnsi="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B90DB6">
        <w:rPr>
          <w:rFonts w:ascii="Times New Roman" w:hAnsi="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761E94" w:rsidRPr="00B90DB6" w:rsidRDefault="00761E94" w:rsidP="00B90DB6">
      <w:pPr>
        <w:spacing w:after="0" w:line="240" w:lineRule="auto"/>
        <w:rPr>
          <w:rFonts w:ascii="Times New Roman" w:hAnsi="Times New Roman"/>
          <w:bCs/>
          <w:sz w:val="26"/>
          <w:szCs w:val="26"/>
        </w:rPr>
      </w:pPr>
    </w:p>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10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764"/>
        <w:gridCol w:w="2947"/>
        <w:gridCol w:w="2330"/>
      </w:tblGrid>
      <w:tr w:rsidR="00380811" w:rsidRPr="00B90DB6" w:rsidTr="00B90DB6">
        <w:trPr>
          <w:trHeight w:val="765"/>
        </w:trPr>
        <w:tc>
          <w:tcPr>
            <w:tcW w:w="2022" w:type="dxa"/>
            <w:vMerge w:val="restart"/>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Критерии оценки</w:t>
            </w:r>
          </w:p>
        </w:tc>
        <w:tc>
          <w:tcPr>
            <w:tcW w:w="2764" w:type="dxa"/>
            <w:tcBorders>
              <w:bottom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Работа выполнена</w:t>
            </w:r>
          </w:p>
          <w:p w:rsidR="00380811" w:rsidRPr="00B90DB6" w:rsidRDefault="00380811" w:rsidP="00B90DB6">
            <w:pPr>
              <w:spacing w:after="0" w:line="240" w:lineRule="auto"/>
              <w:rPr>
                <w:rFonts w:ascii="Times New Roman" w:hAnsi="Times New Roman"/>
                <w:b/>
                <w:bCs/>
                <w:sz w:val="26"/>
                <w:szCs w:val="26"/>
              </w:rPr>
            </w:pPr>
          </w:p>
        </w:tc>
        <w:tc>
          <w:tcPr>
            <w:tcW w:w="2947" w:type="dxa"/>
            <w:tcBorders>
              <w:bottom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выполнена </w:t>
            </w:r>
            <w:r w:rsidRPr="00B90DB6">
              <w:rPr>
                <w:rFonts w:ascii="Times New Roman" w:hAnsi="Times New Roman"/>
                <w:b/>
                <w:bCs/>
                <w:sz w:val="26"/>
                <w:szCs w:val="26"/>
              </w:rPr>
              <w:br/>
              <w:t>не полностью</w:t>
            </w:r>
          </w:p>
        </w:tc>
        <w:tc>
          <w:tcPr>
            <w:tcW w:w="2330" w:type="dxa"/>
            <w:tcBorders>
              <w:bottom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w:t>
            </w:r>
            <w:r w:rsidRPr="00B90DB6">
              <w:rPr>
                <w:rFonts w:ascii="Times New Roman" w:hAnsi="Times New Roman"/>
                <w:b/>
                <w:bCs/>
                <w:sz w:val="26"/>
                <w:szCs w:val="26"/>
              </w:rPr>
              <w:br/>
              <w:t>не выполнена</w:t>
            </w:r>
          </w:p>
        </w:tc>
      </w:tr>
      <w:tr w:rsidR="00380811" w:rsidRPr="00B90DB6" w:rsidTr="00B90DB6">
        <w:trPr>
          <w:trHeight w:val="555"/>
        </w:trPr>
        <w:tc>
          <w:tcPr>
            <w:tcW w:w="2022" w:type="dxa"/>
            <w:vMerge/>
          </w:tcPr>
          <w:p w:rsidR="00380811" w:rsidRPr="00B90DB6" w:rsidRDefault="00380811" w:rsidP="00B90DB6">
            <w:pPr>
              <w:spacing w:after="0" w:line="240" w:lineRule="auto"/>
              <w:jc w:val="center"/>
              <w:rPr>
                <w:rFonts w:ascii="Times New Roman" w:hAnsi="Times New Roman"/>
                <w:b/>
                <w:bCs/>
                <w:sz w:val="26"/>
                <w:szCs w:val="26"/>
              </w:rPr>
            </w:pPr>
          </w:p>
        </w:tc>
        <w:tc>
          <w:tcPr>
            <w:tcW w:w="2764" w:type="dxa"/>
            <w:tcBorders>
              <w:top w:val="single" w:sz="4" w:space="0" w:color="auto"/>
            </w:tcBorders>
          </w:tcPr>
          <w:p w:rsidR="00380811" w:rsidRPr="00B90DB6" w:rsidRDefault="00380811" w:rsidP="00B90DB6">
            <w:pPr>
              <w:spacing w:after="0" w:line="240" w:lineRule="auto"/>
              <w:rPr>
                <w:rFonts w:ascii="Times New Roman" w:hAnsi="Times New Roman"/>
                <w:b/>
                <w:bCs/>
                <w:sz w:val="26"/>
                <w:szCs w:val="26"/>
              </w:rPr>
            </w:pPr>
            <w:r w:rsidRPr="00B90DB6">
              <w:rPr>
                <w:rFonts w:ascii="Times New Roman" w:hAnsi="Times New Roman"/>
                <w:b/>
                <w:bCs/>
                <w:sz w:val="26"/>
                <w:szCs w:val="26"/>
              </w:rPr>
              <w:t>Оценка «5»</w:t>
            </w:r>
          </w:p>
        </w:tc>
        <w:tc>
          <w:tcPr>
            <w:tcW w:w="2947" w:type="dxa"/>
            <w:tcBorders>
              <w:top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«3-4»</w:t>
            </w:r>
          </w:p>
        </w:tc>
        <w:tc>
          <w:tcPr>
            <w:tcW w:w="2330" w:type="dxa"/>
            <w:tcBorders>
              <w:top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«2»</w:t>
            </w:r>
          </w:p>
        </w:tc>
      </w:tr>
      <w:tr w:rsidR="003269C8" w:rsidRPr="00B90DB6" w:rsidTr="00B90DB6">
        <w:tc>
          <w:tcPr>
            <w:tcW w:w="2022"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Соответствие представленной информации заданной теме</w:t>
            </w:r>
          </w:p>
        </w:tc>
        <w:tc>
          <w:tcPr>
            <w:tcW w:w="2764"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 xml:space="preserve">Содержание сообщения полностью соответствует заданной теме, </w:t>
            </w:r>
            <w:r w:rsidRPr="00B90DB6">
              <w:rPr>
                <w:rFonts w:ascii="Times New Roman" w:hAnsi="Times New Roman"/>
                <w:sz w:val="26"/>
                <w:szCs w:val="26"/>
              </w:rPr>
              <w:br/>
              <w:t>тема раскрыта полностью</w:t>
            </w:r>
          </w:p>
        </w:tc>
        <w:tc>
          <w:tcPr>
            <w:tcW w:w="2947"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Слишком краткий либо слишком пространный текст сообщения.</w:t>
            </w:r>
          </w:p>
        </w:tc>
        <w:tc>
          <w:tcPr>
            <w:tcW w:w="2330" w:type="dxa"/>
            <w:vMerge w:val="restart"/>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Обучающийся работу не выполнил вовсе.</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сообщения не соответствует заданной теме, тема не раскрыта.</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Отчет выполнен и оформлен небрежно, без соблюдения установленных требований.</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761E94" w:rsidRPr="00B90DB6" w:rsidRDefault="00761E94"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Объем текста сообщения значительно превышает регламент. </w:t>
            </w:r>
          </w:p>
        </w:tc>
      </w:tr>
      <w:tr w:rsidR="003269C8" w:rsidRPr="00B90DB6" w:rsidTr="00B90DB6">
        <w:tc>
          <w:tcPr>
            <w:tcW w:w="2022"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 xml:space="preserve">Характер и стиль изложения материала сообщения </w:t>
            </w:r>
          </w:p>
        </w:tc>
        <w:tc>
          <w:tcPr>
            <w:tcW w:w="2764"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Материал  в сообщении излагается логично, по плану;</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В содержании используются термины по изучаемой теме;</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47"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Материал  в сообщении не имеет четкой логики изложения (не по плану).</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Произношение и объяснение терминов вызывает  затруднения.</w:t>
            </w:r>
          </w:p>
        </w:tc>
        <w:tc>
          <w:tcPr>
            <w:tcW w:w="2330" w:type="dxa"/>
            <w:vMerge/>
          </w:tcPr>
          <w:p w:rsidR="003269C8" w:rsidRPr="00B90DB6" w:rsidRDefault="003269C8" w:rsidP="00B90DB6">
            <w:pPr>
              <w:spacing w:after="0" w:line="240" w:lineRule="auto"/>
              <w:rPr>
                <w:rFonts w:ascii="Times New Roman" w:hAnsi="Times New Roman"/>
                <w:sz w:val="26"/>
                <w:szCs w:val="26"/>
              </w:rPr>
            </w:pPr>
          </w:p>
        </w:tc>
      </w:tr>
      <w:tr w:rsidR="003269C8" w:rsidRPr="00B90DB6" w:rsidTr="00B90DB6">
        <w:tc>
          <w:tcPr>
            <w:tcW w:w="2022" w:type="dxa"/>
          </w:tcPr>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Правильность оформления</w:t>
            </w:r>
          </w:p>
        </w:tc>
        <w:tc>
          <w:tcPr>
            <w:tcW w:w="2764"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Текст сообщения оформлен аккуратно и точно в соответствии с правилами оформления.</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 xml:space="preserve">Объем текста сообщения соответствует регламенту. </w:t>
            </w:r>
          </w:p>
        </w:tc>
        <w:tc>
          <w:tcPr>
            <w:tcW w:w="2947"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Текст сообщения оформлен недостаточно аккуратно.</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 xml:space="preserve"> Присутствуют неточности в оформлении.</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Объем текста сообщения не соответствует регламенту.</w:t>
            </w:r>
          </w:p>
        </w:tc>
        <w:tc>
          <w:tcPr>
            <w:tcW w:w="2330" w:type="dxa"/>
            <w:vMerge/>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B90DB6" w:rsidRDefault="003269C8" w:rsidP="00B90DB6">
      <w:pPr>
        <w:spacing w:after="0" w:line="240" w:lineRule="auto"/>
        <w:jc w:val="center"/>
        <w:rPr>
          <w:rFonts w:ascii="Times New Roman" w:hAnsi="Times New Roman"/>
          <w:b/>
          <w:sz w:val="26"/>
          <w:szCs w:val="26"/>
        </w:rPr>
      </w:pPr>
    </w:p>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 xml:space="preserve">Критерии оценки презентации </w:t>
      </w:r>
    </w:p>
    <w:p w:rsidR="00F23F15" w:rsidRPr="00B90DB6" w:rsidRDefault="00F23F15" w:rsidP="00B90DB6">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B90DB6" w:rsidTr="00302852">
        <w:tc>
          <w:tcPr>
            <w:tcW w:w="2808"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Критерии оценки</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Содержание оценки</w:t>
            </w:r>
          </w:p>
        </w:tc>
      </w:tr>
      <w:tr w:rsidR="00F23F15" w:rsidRPr="00B90DB6" w:rsidTr="00302852">
        <w:tc>
          <w:tcPr>
            <w:tcW w:w="2808" w:type="dxa"/>
          </w:tcPr>
          <w:p w:rsidR="00F23F15" w:rsidRPr="00B90DB6" w:rsidRDefault="00F23F15" w:rsidP="00B90DB6">
            <w:pPr>
              <w:pStyle w:val="ae"/>
              <w:rPr>
                <w:rFonts w:ascii="Times New Roman" w:hAnsi="Times New Roman"/>
                <w:sz w:val="26"/>
                <w:szCs w:val="26"/>
              </w:rPr>
            </w:pPr>
            <w:r w:rsidRPr="00B90DB6">
              <w:rPr>
                <w:rFonts w:ascii="Times New Roman" w:hAnsi="Times New Roman"/>
                <w:sz w:val="26"/>
                <w:szCs w:val="26"/>
              </w:rPr>
              <w:t>1. Содержательный критерий</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B90DB6" w:rsidTr="00302852">
        <w:tc>
          <w:tcPr>
            <w:tcW w:w="2808"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lastRenderedPageBreak/>
              <w:t>2. Логический критерий</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B90DB6" w:rsidTr="00302852">
        <w:tc>
          <w:tcPr>
            <w:tcW w:w="2808"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 xml:space="preserve">3. Речевой критерий </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B90DB6" w:rsidTr="00302852">
        <w:tc>
          <w:tcPr>
            <w:tcW w:w="2808" w:type="dxa"/>
          </w:tcPr>
          <w:p w:rsidR="00F23F15" w:rsidRPr="00B90DB6" w:rsidRDefault="00F23F15" w:rsidP="00B90DB6">
            <w:pPr>
              <w:pStyle w:val="ae"/>
              <w:rPr>
                <w:rFonts w:ascii="Times New Roman" w:hAnsi="Times New Roman"/>
                <w:sz w:val="26"/>
                <w:szCs w:val="26"/>
              </w:rPr>
            </w:pPr>
            <w:r w:rsidRPr="00B90DB6">
              <w:rPr>
                <w:rFonts w:ascii="Times New Roman" w:hAnsi="Times New Roman"/>
                <w:sz w:val="26"/>
                <w:szCs w:val="26"/>
              </w:rPr>
              <w:t>4. Психологический критерий</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B90DB6" w:rsidTr="00302852">
        <w:tc>
          <w:tcPr>
            <w:tcW w:w="2808" w:type="dxa"/>
          </w:tcPr>
          <w:p w:rsidR="00F23F15" w:rsidRPr="00B90DB6" w:rsidRDefault="00F23F15" w:rsidP="00B90DB6">
            <w:pPr>
              <w:pStyle w:val="ae"/>
              <w:rPr>
                <w:rFonts w:ascii="Times New Roman" w:hAnsi="Times New Roman"/>
                <w:sz w:val="26"/>
                <w:szCs w:val="26"/>
              </w:rPr>
            </w:pPr>
            <w:r w:rsidRPr="00B90DB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B90DB6" w:rsidRDefault="00F23F15" w:rsidP="00B90DB6">
      <w:pPr>
        <w:tabs>
          <w:tab w:val="left" w:pos="3405"/>
        </w:tabs>
        <w:spacing w:after="0" w:line="240" w:lineRule="auto"/>
        <w:rPr>
          <w:rFonts w:ascii="Times New Roman" w:hAnsi="Times New Roman"/>
          <w:sz w:val="26"/>
          <w:szCs w:val="26"/>
        </w:rPr>
      </w:pPr>
    </w:p>
    <w:p w:rsidR="00302852" w:rsidRPr="00B90DB6" w:rsidRDefault="00B90DB6" w:rsidP="00B90DB6">
      <w:pPr>
        <w:pStyle w:val="a6"/>
        <w:ind w:left="1725" w:firstLine="0"/>
        <w:rPr>
          <w:b/>
          <w:sz w:val="26"/>
          <w:szCs w:val="26"/>
        </w:rPr>
      </w:pPr>
      <w:r>
        <w:rPr>
          <w:b/>
          <w:sz w:val="26"/>
          <w:szCs w:val="26"/>
        </w:rPr>
        <w:t>5.</w:t>
      </w:r>
      <w:r w:rsidR="00302852" w:rsidRPr="00B90DB6">
        <w:rPr>
          <w:b/>
          <w:sz w:val="26"/>
          <w:szCs w:val="26"/>
        </w:rPr>
        <w:t>Информационное обеспечение обучения</w:t>
      </w:r>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r w:rsidRPr="00B90DB6">
        <w:rPr>
          <w:rFonts w:ascii="Times New Roman" w:hAnsi="Times New Roman"/>
          <w:b/>
          <w:sz w:val="26"/>
          <w:szCs w:val="26"/>
        </w:rPr>
        <w:t>Основные источники:</w:t>
      </w:r>
    </w:p>
    <w:p w:rsidR="00560FAF" w:rsidRDefault="00560FAF" w:rsidP="00B90DB6">
      <w:pPr>
        <w:tabs>
          <w:tab w:val="center" w:pos="4677"/>
          <w:tab w:val="left" w:pos="6210"/>
        </w:tabs>
        <w:spacing w:after="0" w:line="240" w:lineRule="auto"/>
        <w:jc w:val="both"/>
        <w:rPr>
          <w:rFonts w:ascii="Times New Roman" w:hAnsi="Times New Roman"/>
          <w:bCs/>
          <w:sz w:val="26"/>
          <w:szCs w:val="26"/>
        </w:rPr>
      </w:pPr>
      <w:r w:rsidRPr="00560FAF">
        <w:rPr>
          <w:rFonts w:ascii="Times New Roman" w:hAnsi="Times New Roman"/>
          <w:bCs/>
          <w:sz w:val="26"/>
          <w:szCs w:val="26"/>
        </w:rPr>
        <w:t xml:space="preserve">Волкогонова, О. Д. Основы философии : учебник / О.Д. Волкогонова, Н.М. Сидорова. — Москва : ИД «ФОРУМ» : ИНФРА-М, 2018. — 480 с. — (Среднее профессиональное образование). - ISBN 978-5-8199-0694-1. - Текст : электронный. - URL: </w:t>
      </w:r>
      <w:hyperlink r:id="rId6" w:history="1">
        <w:r w:rsidRPr="00106CA6">
          <w:rPr>
            <w:rStyle w:val="a3"/>
            <w:rFonts w:ascii="Times New Roman" w:hAnsi="Times New Roman"/>
            <w:bCs/>
            <w:sz w:val="26"/>
            <w:szCs w:val="26"/>
          </w:rPr>
          <w:t>https://znanium.com/catalog/product/915794</w:t>
        </w:r>
      </w:hyperlink>
    </w:p>
    <w:p w:rsidR="00560FAF" w:rsidRDefault="00560FAF" w:rsidP="00B90DB6">
      <w:pPr>
        <w:tabs>
          <w:tab w:val="center" w:pos="4677"/>
          <w:tab w:val="left" w:pos="6210"/>
        </w:tabs>
        <w:spacing w:after="0" w:line="240" w:lineRule="auto"/>
        <w:jc w:val="both"/>
        <w:rPr>
          <w:rFonts w:ascii="Times New Roman" w:hAnsi="Times New Roman"/>
          <w:bCs/>
          <w:sz w:val="26"/>
          <w:szCs w:val="26"/>
        </w:rPr>
      </w:pPr>
      <w:r w:rsidRPr="00560FAF">
        <w:rPr>
          <w:rFonts w:ascii="Times New Roman" w:hAnsi="Times New Roman"/>
          <w:bCs/>
          <w:sz w:val="26"/>
          <w:szCs w:val="26"/>
        </w:rPr>
        <w:t xml:space="preserve"> (дата обращения: 15.04.2022). – Режим доступа: по подпи</w:t>
      </w:r>
      <w:r>
        <w:rPr>
          <w:rFonts w:ascii="Times New Roman" w:hAnsi="Times New Roman"/>
          <w:bCs/>
          <w:sz w:val="26"/>
          <w:szCs w:val="26"/>
        </w:rPr>
        <w:t>ске</w:t>
      </w:r>
    </w:p>
    <w:p w:rsidR="000233EF" w:rsidRDefault="00560FAF" w:rsidP="00B90DB6">
      <w:pPr>
        <w:tabs>
          <w:tab w:val="center" w:pos="4677"/>
          <w:tab w:val="left" w:pos="6210"/>
        </w:tabs>
        <w:spacing w:after="0" w:line="240" w:lineRule="auto"/>
        <w:jc w:val="both"/>
        <w:rPr>
          <w:rFonts w:ascii="Times New Roman" w:hAnsi="Times New Roman"/>
          <w:bCs/>
          <w:sz w:val="26"/>
          <w:szCs w:val="26"/>
        </w:rPr>
      </w:pPr>
      <w:r w:rsidRPr="00560FAF">
        <w:rPr>
          <w:rFonts w:ascii="Times New Roman" w:hAnsi="Times New Roman"/>
          <w:bCs/>
          <w:sz w:val="26"/>
          <w:szCs w:val="26"/>
        </w:rPr>
        <w:t xml:space="preserve">Сычев, А.А. Основы философии : учеб. пособие / А.А. Сычев. - 2-е изд., испр. - Москва : Альфа-М ; ИНФРА-М, 2016. - 368 с. - ISBN 978-5-98281-181-3 (Альфа-М) ; ISBN 978-5-16-003639-7 (ИНФРА-М, print) ; ISBN 978-5-16-104695-1 (ИНФРА-М, online). - Текст : электронный. - URL: </w:t>
      </w:r>
      <w:hyperlink r:id="rId7" w:history="1">
        <w:r w:rsidR="000233EF" w:rsidRPr="00106CA6">
          <w:rPr>
            <w:rStyle w:val="a3"/>
            <w:rFonts w:ascii="Times New Roman" w:hAnsi="Times New Roman"/>
            <w:bCs/>
            <w:sz w:val="26"/>
            <w:szCs w:val="26"/>
          </w:rPr>
          <w:t>https://znanium.com/catalog/product/550328</w:t>
        </w:r>
      </w:hyperlink>
    </w:p>
    <w:p w:rsidR="00560FAF" w:rsidRDefault="00560FAF" w:rsidP="00B90DB6">
      <w:pPr>
        <w:tabs>
          <w:tab w:val="center" w:pos="4677"/>
          <w:tab w:val="left" w:pos="6210"/>
        </w:tabs>
        <w:spacing w:after="0" w:line="240" w:lineRule="auto"/>
        <w:jc w:val="both"/>
        <w:rPr>
          <w:rFonts w:ascii="Times New Roman" w:hAnsi="Times New Roman"/>
          <w:bCs/>
          <w:sz w:val="26"/>
          <w:szCs w:val="26"/>
        </w:rPr>
      </w:pPr>
      <w:r w:rsidRPr="00560FAF">
        <w:rPr>
          <w:rFonts w:ascii="Times New Roman" w:hAnsi="Times New Roman"/>
          <w:bCs/>
          <w:sz w:val="26"/>
          <w:szCs w:val="26"/>
        </w:rPr>
        <w:t xml:space="preserve"> (дата обращения: 15.04.2022). – Режим доступа: по подписке.</w:t>
      </w:r>
    </w:p>
    <w:p w:rsidR="000773B5" w:rsidRPr="00B90DB6" w:rsidRDefault="00560FAF" w:rsidP="00B90DB6">
      <w:pPr>
        <w:tabs>
          <w:tab w:val="center" w:pos="4677"/>
          <w:tab w:val="left" w:pos="6210"/>
        </w:tabs>
        <w:spacing w:after="0" w:line="240" w:lineRule="auto"/>
        <w:jc w:val="both"/>
        <w:rPr>
          <w:rFonts w:ascii="Times New Roman" w:hAnsi="Times New Roman"/>
          <w:b/>
          <w:sz w:val="26"/>
          <w:szCs w:val="26"/>
        </w:rPr>
      </w:pPr>
      <w:r w:rsidRPr="00560FAF">
        <w:rPr>
          <w:rFonts w:ascii="Times New Roman" w:hAnsi="Times New Roman"/>
          <w:bCs/>
          <w:sz w:val="26"/>
          <w:szCs w:val="26"/>
        </w:rPr>
        <w:t>.</w:t>
      </w:r>
      <w:r w:rsidR="000773B5" w:rsidRPr="00B90DB6">
        <w:rPr>
          <w:rFonts w:ascii="Times New Roman" w:hAnsi="Times New Roman"/>
          <w:b/>
          <w:sz w:val="26"/>
          <w:szCs w:val="26"/>
        </w:rPr>
        <w:t>Дополнительные источники:</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1. Анишкин В. Г., Шманева Л. В. Великие мыслители; история и основные направления философии в кратком изложении. - Ростов н/Д: Феникс, 20с.2017</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2. Балашов В. Е. Занимательная философия. - М.: Издательско-торговая корпорация «Дашков и Ко». 2017. – 172 с.</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3. Краткий философский словарь / Под ред. А. П. Алексеева. - М.: РГ- Пресс. 2015. – 496 с.</w:t>
      </w:r>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r w:rsidRPr="00B90DB6">
        <w:rPr>
          <w:rFonts w:ascii="Times New Roman" w:hAnsi="Times New Roman"/>
          <w:b/>
          <w:sz w:val="26"/>
          <w:szCs w:val="26"/>
        </w:rPr>
        <w:t>Интернет- ресурсы</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znanium.com – Электронная библиотечная система</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lang w:val="en-US"/>
        </w:rPr>
      </w:pPr>
      <w:r w:rsidRPr="00B90DB6">
        <w:rPr>
          <w:rFonts w:ascii="Times New Roman" w:hAnsi="Times New Roman"/>
          <w:sz w:val="26"/>
          <w:szCs w:val="26"/>
          <w:lang w:val="en-US"/>
        </w:rPr>
        <w:t>www./edu /philos. htm</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lang w:val="en-US"/>
        </w:rPr>
      </w:pPr>
      <w:r w:rsidRPr="00B90DB6">
        <w:rPr>
          <w:rFonts w:ascii="Times New Roman" w:hAnsi="Times New Roman"/>
          <w:sz w:val="26"/>
          <w:szCs w:val="26"/>
          <w:lang w:val="en-US"/>
        </w:rPr>
        <w:t xml:space="preserve">ru. wikipedia/org / wiki / </w:t>
      </w:r>
      <w:r w:rsidRPr="00B90DB6">
        <w:rPr>
          <w:rFonts w:ascii="Times New Roman" w:hAnsi="Times New Roman"/>
          <w:sz w:val="26"/>
          <w:szCs w:val="26"/>
        </w:rPr>
        <w:t>Философия</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lang w:val="en-US"/>
        </w:rPr>
      </w:pPr>
      <w:r w:rsidRPr="00B90DB6">
        <w:rPr>
          <w:rFonts w:ascii="Times New Roman" w:hAnsi="Times New Roman"/>
          <w:sz w:val="26"/>
          <w:szCs w:val="26"/>
          <w:lang w:val="en-US"/>
        </w:rPr>
        <w:t>www. diplom-inet/ru / resursfilos</w:t>
      </w:r>
    </w:p>
    <w:p w:rsidR="000773B5" w:rsidRPr="00B90DB6" w:rsidRDefault="000773B5" w:rsidP="00B90DB6">
      <w:pPr>
        <w:tabs>
          <w:tab w:val="center" w:pos="4677"/>
          <w:tab w:val="left" w:pos="6210"/>
        </w:tabs>
        <w:spacing w:after="0" w:line="240" w:lineRule="auto"/>
        <w:jc w:val="both"/>
        <w:rPr>
          <w:rFonts w:ascii="Times New Roman" w:hAnsi="Times New Roman"/>
          <w:bCs/>
          <w:sz w:val="26"/>
          <w:szCs w:val="26"/>
        </w:rPr>
      </w:pPr>
      <w:r w:rsidRPr="00B90DB6">
        <w:rPr>
          <w:rFonts w:ascii="Times New Roman" w:hAnsi="Times New Roman"/>
          <w:bCs/>
          <w:sz w:val="26"/>
          <w:szCs w:val="26"/>
        </w:rPr>
        <w:t xml:space="preserve">Сервисыиинструменты: </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1. </w:t>
      </w:r>
      <w:r w:rsidRPr="00B90DB6">
        <w:rPr>
          <w:rFonts w:ascii="Times New Roman" w:hAnsi="Times New Roman"/>
          <w:sz w:val="26"/>
          <w:szCs w:val="26"/>
          <w:lang w:val="en-US"/>
        </w:rPr>
        <w:t>Skype</w:t>
      </w:r>
      <w:r w:rsidRPr="00B90DB6">
        <w:rPr>
          <w:rFonts w:ascii="Times New Roman" w:hAnsi="Times New Roman"/>
          <w:sz w:val="26"/>
          <w:szCs w:val="26"/>
        </w:rPr>
        <w:t xml:space="preserve"> (режимдоступа: </w:t>
      </w:r>
      <w:r w:rsidRPr="00B90DB6">
        <w:rPr>
          <w:rFonts w:ascii="Times New Roman" w:hAnsi="Times New Roman"/>
          <w:sz w:val="26"/>
          <w:szCs w:val="26"/>
          <w:lang w:val="en-US"/>
        </w:rPr>
        <w:t>https</w:t>
      </w:r>
      <w:r w:rsidRPr="00B90DB6">
        <w:rPr>
          <w:rFonts w:ascii="Times New Roman" w:hAnsi="Times New Roman"/>
          <w:sz w:val="26"/>
          <w:szCs w:val="26"/>
        </w:rPr>
        <w:t>://</w:t>
      </w:r>
      <w:r w:rsidRPr="00B90DB6">
        <w:rPr>
          <w:rFonts w:ascii="Times New Roman" w:hAnsi="Times New Roman"/>
          <w:sz w:val="26"/>
          <w:szCs w:val="26"/>
          <w:lang w:val="en-US"/>
        </w:rPr>
        <w:t>www</w:t>
      </w:r>
      <w:r w:rsidRPr="00B90DB6">
        <w:rPr>
          <w:rFonts w:ascii="Times New Roman" w:hAnsi="Times New Roman"/>
          <w:sz w:val="26"/>
          <w:szCs w:val="26"/>
        </w:rPr>
        <w:t>.</w:t>
      </w:r>
      <w:r w:rsidRPr="00B90DB6">
        <w:rPr>
          <w:rFonts w:ascii="Times New Roman" w:hAnsi="Times New Roman"/>
          <w:sz w:val="26"/>
          <w:szCs w:val="26"/>
          <w:lang w:val="en-US"/>
        </w:rPr>
        <w:t>skype</w:t>
      </w:r>
      <w:r w:rsidRPr="00B90DB6">
        <w:rPr>
          <w:rFonts w:ascii="Times New Roman" w:hAnsi="Times New Roman"/>
          <w:sz w:val="26"/>
          <w:szCs w:val="26"/>
        </w:rPr>
        <w:t>.</w:t>
      </w:r>
      <w:r w:rsidRPr="00B90DB6">
        <w:rPr>
          <w:rFonts w:ascii="Times New Roman" w:hAnsi="Times New Roman"/>
          <w:sz w:val="26"/>
          <w:szCs w:val="26"/>
          <w:lang w:val="en-US"/>
        </w:rPr>
        <w:t>com</w:t>
      </w:r>
      <w:r w:rsidRPr="00B90DB6">
        <w:rPr>
          <w:rFonts w:ascii="Times New Roman" w:hAnsi="Times New Roman"/>
          <w:sz w:val="26"/>
          <w:szCs w:val="26"/>
        </w:rPr>
        <w:t xml:space="preserve">/) </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lastRenderedPageBreak/>
        <w:t xml:space="preserve">2. Zoom (режим доступа: </w:t>
      </w:r>
      <w:hyperlink r:id="rId8" w:history="1">
        <w:r w:rsidRPr="00B90DB6">
          <w:rPr>
            <w:rStyle w:val="a3"/>
            <w:rFonts w:ascii="Times New Roman" w:hAnsi="Times New Roman"/>
            <w:sz w:val="26"/>
            <w:szCs w:val="26"/>
          </w:rPr>
          <w:t>https://zoom.us/</w:t>
        </w:r>
      </w:hyperlink>
      <w:r w:rsidRPr="00B90DB6">
        <w:rPr>
          <w:rFonts w:ascii="Times New Roman" w:hAnsi="Times New Roman"/>
          <w:sz w:val="26"/>
          <w:szCs w:val="26"/>
        </w:rPr>
        <w:t>)</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3. https://disk.yandex.ru/ </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p>
    <w:p w:rsidR="005C1D2C" w:rsidRPr="00B90DB6" w:rsidRDefault="005C1D2C" w:rsidP="00B90DB6">
      <w:pPr>
        <w:tabs>
          <w:tab w:val="left" w:pos="3405"/>
        </w:tabs>
        <w:spacing w:after="0" w:line="240" w:lineRule="auto"/>
        <w:rPr>
          <w:rFonts w:ascii="Times New Roman" w:hAnsi="Times New Roman"/>
          <w:sz w:val="26"/>
          <w:szCs w:val="26"/>
        </w:rPr>
      </w:pPr>
    </w:p>
    <w:p w:rsidR="005C1D2C" w:rsidRPr="00B90DB6" w:rsidRDefault="005C1D2C" w:rsidP="00B90DB6">
      <w:pPr>
        <w:tabs>
          <w:tab w:val="left" w:pos="3405"/>
        </w:tabs>
        <w:spacing w:after="0" w:line="240" w:lineRule="auto"/>
        <w:jc w:val="right"/>
        <w:rPr>
          <w:rFonts w:ascii="Times New Roman" w:hAnsi="Times New Roman"/>
          <w:sz w:val="26"/>
          <w:szCs w:val="26"/>
        </w:rPr>
      </w:pPr>
      <w:r w:rsidRPr="00B90DB6">
        <w:rPr>
          <w:rFonts w:ascii="Times New Roman" w:hAnsi="Times New Roman"/>
          <w:sz w:val="26"/>
          <w:szCs w:val="26"/>
        </w:rPr>
        <w:t>Приложение 1</w:t>
      </w:r>
    </w:p>
    <w:p w:rsidR="005C1D2C" w:rsidRPr="00B90DB6" w:rsidRDefault="005C1D2C" w:rsidP="00B90DB6">
      <w:pPr>
        <w:tabs>
          <w:tab w:val="left" w:pos="3405"/>
        </w:tabs>
        <w:spacing w:after="0" w:line="240" w:lineRule="auto"/>
        <w:jc w:val="right"/>
        <w:rPr>
          <w:rFonts w:ascii="Times New Roman" w:hAnsi="Times New Roman"/>
          <w:sz w:val="26"/>
          <w:szCs w:val="26"/>
        </w:rPr>
      </w:pPr>
      <w:r w:rsidRPr="00B90DB6">
        <w:rPr>
          <w:rFonts w:ascii="Times New Roman" w:hAnsi="Times New Roman"/>
          <w:sz w:val="26"/>
          <w:szCs w:val="26"/>
        </w:rPr>
        <w:t>Титульный лист реферата.</w:t>
      </w:r>
    </w:p>
    <w:p w:rsidR="004E7DC8" w:rsidRPr="00B90DB6" w:rsidRDefault="004E7DC8" w:rsidP="00B90DB6">
      <w:pPr>
        <w:spacing w:after="0" w:line="240" w:lineRule="auto"/>
        <w:jc w:val="center"/>
        <w:rPr>
          <w:rFonts w:ascii="Times New Roman" w:hAnsi="Times New Roman"/>
          <w:b/>
          <w:sz w:val="26"/>
          <w:szCs w:val="26"/>
        </w:rPr>
      </w:pPr>
      <w:r w:rsidRPr="00B90DB6">
        <w:rPr>
          <w:rFonts w:ascii="Times New Roman" w:hAnsi="Times New Roman"/>
          <w:b/>
          <w:sz w:val="26"/>
          <w:szCs w:val="26"/>
        </w:rPr>
        <w:t>Министерство   образования и науки Республики Татарстан</w:t>
      </w:r>
    </w:p>
    <w:p w:rsidR="004E7DC8" w:rsidRPr="00B90DB6" w:rsidRDefault="004E7DC8" w:rsidP="00B90DB6">
      <w:pPr>
        <w:spacing w:after="0" w:line="240" w:lineRule="auto"/>
        <w:jc w:val="center"/>
        <w:rPr>
          <w:rFonts w:ascii="Times New Roman" w:hAnsi="Times New Roman"/>
          <w:b/>
          <w:sz w:val="26"/>
          <w:szCs w:val="26"/>
        </w:rPr>
      </w:pPr>
      <w:r w:rsidRPr="00B90DB6">
        <w:rPr>
          <w:rFonts w:ascii="Times New Roman" w:hAnsi="Times New Roman"/>
          <w:b/>
          <w:sz w:val="26"/>
          <w:szCs w:val="26"/>
        </w:rPr>
        <w:t>ГАПОУ «Казанский политехнический колледж»</w:t>
      </w: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center"/>
        <w:rPr>
          <w:rFonts w:ascii="Times New Roman" w:hAnsi="Times New Roman"/>
          <w:b/>
          <w:sz w:val="26"/>
          <w:szCs w:val="26"/>
        </w:rPr>
      </w:pPr>
      <w:r w:rsidRPr="00B90DB6">
        <w:rPr>
          <w:rFonts w:ascii="Times New Roman" w:hAnsi="Times New Roman"/>
          <w:b/>
          <w:sz w:val="26"/>
          <w:szCs w:val="26"/>
        </w:rPr>
        <w:t>Реферат</w:t>
      </w:r>
    </w:p>
    <w:p w:rsidR="005A21B4" w:rsidRPr="00B90DB6" w:rsidRDefault="005A21B4" w:rsidP="00B90DB6">
      <w:pPr>
        <w:spacing w:after="0" w:line="240" w:lineRule="auto"/>
        <w:jc w:val="center"/>
        <w:rPr>
          <w:rFonts w:ascii="Times New Roman" w:hAnsi="Times New Roman"/>
          <w:sz w:val="26"/>
          <w:szCs w:val="26"/>
        </w:rPr>
      </w:pPr>
      <w:r w:rsidRPr="00B90DB6">
        <w:rPr>
          <w:rFonts w:ascii="Times New Roman" w:hAnsi="Times New Roman"/>
          <w:sz w:val="26"/>
          <w:szCs w:val="26"/>
        </w:rPr>
        <w:t xml:space="preserve">по </w:t>
      </w:r>
      <w:r w:rsidR="004E7DC8" w:rsidRPr="00B90DB6">
        <w:rPr>
          <w:rFonts w:ascii="Times New Roman" w:hAnsi="Times New Roman"/>
          <w:sz w:val="26"/>
          <w:szCs w:val="26"/>
        </w:rPr>
        <w:t>дисциплине _______________________________________</w:t>
      </w:r>
    </w:p>
    <w:p w:rsidR="005A21B4" w:rsidRPr="00B90DB6" w:rsidRDefault="005A21B4" w:rsidP="00B90DB6">
      <w:pPr>
        <w:spacing w:after="0" w:line="240" w:lineRule="auto"/>
        <w:jc w:val="center"/>
        <w:rPr>
          <w:rFonts w:ascii="Times New Roman" w:hAnsi="Times New Roman"/>
          <w:sz w:val="26"/>
          <w:szCs w:val="26"/>
        </w:rPr>
      </w:pPr>
      <w:r w:rsidRPr="00B90DB6">
        <w:rPr>
          <w:rFonts w:ascii="Times New Roman" w:hAnsi="Times New Roman"/>
          <w:sz w:val="26"/>
          <w:szCs w:val="26"/>
        </w:rPr>
        <w:t xml:space="preserve">Тема: </w:t>
      </w:r>
      <w:r w:rsidR="004E7DC8" w:rsidRPr="00B90DB6">
        <w:rPr>
          <w:rFonts w:ascii="Times New Roman" w:hAnsi="Times New Roman"/>
          <w:color w:val="000000"/>
          <w:spacing w:val="1"/>
          <w:sz w:val="26"/>
          <w:szCs w:val="26"/>
        </w:rPr>
        <w:t>____________________________________________________</w:t>
      </w: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0233EF">
      <w:pPr>
        <w:spacing w:after="0" w:line="240" w:lineRule="auto"/>
        <w:jc w:val="right"/>
        <w:rPr>
          <w:rFonts w:ascii="Times New Roman" w:hAnsi="Times New Roman"/>
          <w:sz w:val="26"/>
          <w:szCs w:val="26"/>
        </w:rPr>
      </w:pPr>
      <w:r w:rsidRPr="00B90DB6">
        <w:rPr>
          <w:rFonts w:ascii="Times New Roman" w:hAnsi="Times New Roman"/>
          <w:sz w:val="26"/>
          <w:szCs w:val="26"/>
        </w:rPr>
        <w:t xml:space="preserve">Выполнил: </w:t>
      </w:r>
      <w:r w:rsidR="004E7DC8" w:rsidRPr="00B90DB6">
        <w:rPr>
          <w:rFonts w:ascii="Times New Roman" w:hAnsi="Times New Roman"/>
          <w:sz w:val="26"/>
          <w:szCs w:val="26"/>
        </w:rPr>
        <w:t>об</w:t>
      </w:r>
      <w:r w:rsidRPr="00B90DB6">
        <w:rPr>
          <w:rFonts w:ascii="Times New Roman" w:hAnsi="Times New Roman"/>
          <w:sz w:val="26"/>
          <w:szCs w:val="26"/>
        </w:rPr>
        <w:t>уча</w:t>
      </w:r>
      <w:r w:rsidR="004E7DC8" w:rsidRPr="00B90DB6">
        <w:rPr>
          <w:rFonts w:ascii="Times New Roman" w:hAnsi="Times New Roman"/>
          <w:sz w:val="26"/>
          <w:szCs w:val="26"/>
        </w:rPr>
        <w:t>ю</w:t>
      </w:r>
      <w:r w:rsidRPr="00B90DB6">
        <w:rPr>
          <w:rFonts w:ascii="Times New Roman" w:hAnsi="Times New Roman"/>
          <w:sz w:val="26"/>
          <w:szCs w:val="26"/>
        </w:rPr>
        <w:t xml:space="preserve">щийся </w:t>
      </w:r>
      <w:r w:rsidR="004E7DC8" w:rsidRPr="00B90DB6">
        <w:rPr>
          <w:rFonts w:ascii="Times New Roman" w:hAnsi="Times New Roman"/>
          <w:sz w:val="26"/>
          <w:szCs w:val="26"/>
        </w:rPr>
        <w:t>__</w:t>
      </w:r>
      <w:r w:rsidRPr="00B90DB6">
        <w:rPr>
          <w:rFonts w:ascii="Times New Roman" w:hAnsi="Times New Roman"/>
          <w:sz w:val="26"/>
          <w:szCs w:val="26"/>
        </w:rPr>
        <w:t>курса,</w:t>
      </w:r>
    </w:p>
    <w:p w:rsidR="005A21B4" w:rsidRPr="00B90DB6" w:rsidRDefault="005A21B4" w:rsidP="000233EF">
      <w:pPr>
        <w:spacing w:after="0" w:line="240" w:lineRule="auto"/>
        <w:jc w:val="right"/>
        <w:rPr>
          <w:rFonts w:ascii="Times New Roman" w:hAnsi="Times New Roman"/>
          <w:sz w:val="26"/>
          <w:szCs w:val="26"/>
        </w:rPr>
      </w:pPr>
      <w:r w:rsidRPr="00B90DB6">
        <w:rPr>
          <w:rFonts w:ascii="Times New Roman" w:hAnsi="Times New Roman"/>
          <w:sz w:val="26"/>
          <w:szCs w:val="26"/>
        </w:rPr>
        <w:t xml:space="preserve">Группы № </w:t>
      </w:r>
      <w:r w:rsidR="004E7DC8" w:rsidRPr="00B90DB6">
        <w:rPr>
          <w:rFonts w:ascii="Times New Roman" w:hAnsi="Times New Roman"/>
          <w:sz w:val="26"/>
          <w:szCs w:val="26"/>
        </w:rPr>
        <w:t>____, ФИО</w:t>
      </w:r>
    </w:p>
    <w:p w:rsidR="005A21B4" w:rsidRPr="00B90DB6" w:rsidRDefault="005A21B4" w:rsidP="000233EF">
      <w:pPr>
        <w:tabs>
          <w:tab w:val="left" w:pos="5655"/>
        </w:tabs>
        <w:spacing w:after="0" w:line="240" w:lineRule="auto"/>
        <w:jc w:val="right"/>
        <w:rPr>
          <w:rFonts w:ascii="Times New Roman" w:hAnsi="Times New Roman"/>
          <w:sz w:val="26"/>
          <w:szCs w:val="26"/>
        </w:rPr>
      </w:pPr>
      <w:r w:rsidRPr="00B90DB6">
        <w:rPr>
          <w:rFonts w:ascii="Times New Roman" w:hAnsi="Times New Roman"/>
          <w:sz w:val="26"/>
          <w:szCs w:val="26"/>
        </w:rPr>
        <w:t>Проверил:</w:t>
      </w:r>
    </w:p>
    <w:p w:rsidR="005A21B4" w:rsidRPr="00B90DB6" w:rsidRDefault="005A21B4" w:rsidP="000233EF">
      <w:pPr>
        <w:spacing w:after="0" w:line="240" w:lineRule="auto"/>
        <w:jc w:val="right"/>
        <w:rPr>
          <w:rFonts w:ascii="Times New Roman" w:hAnsi="Times New Roman"/>
          <w:sz w:val="26"/>
          <w:szCs w:val="26"/>
        </w:rPr>
      </w:pPr>
      <w:r w:rsidRPr="00B90DB6">
        <w:rPr>
          <w:rFonts w:ascii="Times New Roman" w:hAnsi="Times New Roman"/>
          <w:sz w:val="26"/>
          <w:szCs w:val="26"/>
        </w:rPr>
        <w:t>Преподаватель: ______</w:t>
      </w:r>
      <w:r w:rsidR="004E7DC8" w:rsidRPr="00B90DB6">
        <w:rPr>
          <w:rFonts w:ascii="Times New Roman" w:hAnsi="Times New Roman"/>
          <w:sz w:val="26"/>
          <w:szCs w:val="26"/>
        </w:rPr>
        <w:t>ФИО</w:t>
      </w:r>
    </w:p>
    <w:p w:rsidR="005A21B4" w:rsidRPr="00B90DB6" w:rsidRDefault="005A21B4" w:rsidP="000233EF">
      <w:pPr>
        <w:spacing w:after="0" w:line="240" w:lineRule="auto"/>
        <w:jc w:val="right"/>
        <w:rPr>
          <w:rFonts w:ascii="Times New Roman" w:hAnsi="Times New Roman"/>
          <w:sz w:val="26"/>
          <w:szCs w:val="26"/>
        </w:rPr>
      </w:pPr>
      <w:r w:rsidRPr="00B90DB6">
        <w:rPr>
          <w:rFonts w:ascii="Times New Roman" w:hAnsi="Times New Roman"/>
          <w:sz w:val="26"/>
          <w:szCs w:val="26"/>
        </w:rPr>
        <w:t>___ (отметка)</w:t>
      </w:r>
    </w:p>
    <w:p w:rsidR="005A21B4" w:rsidRPr="00B90DB6" w:rsidRDefault="005A21B4" w:rsidP="00B90DB6">
      <w:pPr>
        <w:tabs>
          <w:tab w:val="left" w:pos="6975"/>
        </w:tabs>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5C1D2C" w:rsidRPr="00B90DB6" w:rsidRDefault="00560FAF" w:rsidP="00B90DB6">
      <w:pPr>
        <w:spacing w:after="0" w:line="240" w:lineRule="auto"/>
        <w:jc w:val="center"/>
        <w:rPr>
          <w:rFonts w:ascii="Times New Roman" w:hAnsi="Times New Roman"/>
          <w:sz w:val="26"/>
          <w:szCs w:val="26"/>
        </w:rPr>
      </w:pPr>
      <w:r>
        <w:rPr>
          <w:rFonts w:ascii="Times New Roman" w:hAnsi="Times New Roman"/>
          <w:sz w:val="26"/>
          <w:szCs w:val="26"/>
        </w:rPr>
        <w:t>Казань, 20</w:t>
      </w:r>
      <w:r w:rsidR="004E7DC8" w:rsidRPr="00B90DB6">
        <w:rPr>
          <w:rFonts w:ascii="Times New Roman" w:hAnsi="Times New Roman"/>
          <w:sz w:val="26"/>
          <w:szCs w:val="26"/>
        </w:rPr>
        <w:t xml:space="preserve"> г.</w:t>
      </w:r>
    </w:p>
    <w:sectPr w:rsidR="005C1D2C" w:rsidRPr="00B90DB6" w:rsidSect="00B90DB6">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10"/>
  </w:num>
  <w:num w:numId="5">
    <w:abstractNumId w:val="14"/>
  </w:num>
  <w:num w:numId="6">
    <w:abstractNumId w:val="0"/>
  </w:num>
  <w:num w:numId="7">
    <w:abstractNumId w:val="1"/>
  </w:num>
  <w:num w:numId="8">
    <w:abstractNumId w:val="3"/>
  </w:num>
  <w:num w:numId="9">
    <w:abstractNumId w:val="7"/>
  </w:num>
  <w:num w:numId="10">
    <w:abstractNumId w:val="2"/>
  </w:num>
  <w:num w:numId="11">
    <w:abstractNumId w:val="16"/>
  </w:num>
  <w:num w:numId="12">
    <w:abstractNumId w:val="15"/>
  </w:num>
  <w:num w:numId="13">
    <w:abstractNumId w:val="4"/>
  </w:num>
  <w:num w:numId="14">
    <w:abstractNumId w:val="11"/>
  </w:num>
  <w:num w:numId="15">
    <w:abstractNumId w:val="9"/>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compat>
    <w:compatSetting w:name="compatibilityMode" w:uri="http://schemas.microsoft.com/office/word" w:val="12"/>
  </w:compat>
  <w:rsids>
    <w:rsidRoot w:val="00F23F15"/>
    <w:rsid w:val="000233EF"/>
    <w:rsid w:val="000773B5"/>
    <w:rsid w:val="000917D4"/>
    <w:rsid w:val="00146B66"/>
    <w:rsid w:val="00296E63"/>
    <w:rsid w:val="002C1653"/>
    <w:rsid w:val="002E5D77"/>
    <w:rsid w:val="002F6A40"/>
    <w:rsid w:val="00302852"/>
    <w:rsid w:val="003269C8"/>
    <w:rsid w:val="00347F73"/>
    <w:rsid w:val="00380811"/>
    <w:rsid w:val="003B0D1B"/>
    <w:rsid w:val="00486F1F"/>
    <w:rsid w:val="00487263"/>
    <w:rsid w:val="004E7DC8"/>
    <w:rsid w:val="004F79B3"/>
    <w:rsid w:val="00526325"/>
    <w:rsid w:val="00560FAF"/>
    <w:rsid w:val="005A21B4"/>
    <w:rsid w:val="005C1D2C"/>
    <w:rsid w:val="005C4D9B"/>
    <w:rsid w:val="00677305"/>
    <w:rsid w:val="00710742"/>
    <w:rsid w:val="00761E94"/>
    <w:rsid w:val="007D5521"/>
    <w:rsid w:val="008257F5"/>
    <w:rsid w:val="008624C5"/>
    <w:rsid w:val="008C316D"/>
    <w:rsid w:val="008E0E6A"/>
    <w:rsid w:val="008E5309"/>
    <w:rsid w:val="00A74A4E"/>
    <w:rsid w:val="00A87A19"/>
    <w:rsid w:val="00AF7B4F"/>
    <w:rsid w:val="00B90DB6"/>
    <w:rsid w:val="00C019B5"/>
    <w:rsid w:val="00D11B42"/>
    <w:rsid w:val="00D6585C"/>
    <w:rsid w:val="00D811A0"/>
    <w:rsid w:val="00E0218D"/>
    <w:rsid w:val="00E71EE8"/>
    <w:rsid w:val="00E87703"/>
    <w:rsid w:val="00E87D8F"/>
    <w:rsid w:val="00EF2C1E"/>
    <w:rsid w:val="00F23F15"/>
    <w:rsid w:val="00F46945"/>
    <w:rsid w:val="00FB759E"/>
    <w:rsid w:val="00FE2FCD"/>
    <w:rsid w:val="00FE6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8E16BEB-F562-4A92-BA00-8B170C59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7">
    <w:name w:val="Абзац списка Знак"/>
    <w:aliases w:val="Нумерованый список Знак,List Paragraph1 Знак"/>
    <w:link w:val="a6"/>
    <w:uiPriority w:val="34"/>
    <w:rsid w:val="00B90DB6"/>
    <w:rPr>
      <w:rFonts w:ascii="Times New Roman" w:eastAsia="Calibri" w:hAnsi="Times New Roman" w:cs="Times New Roman"/>
      <w:sz w:val="24"/>
      <w:szCs w:val="24"/>
    </w:rPr>
  </w:style>
  <w:style w:type="paragraph" w:styleId="af1">
    <w:name w:val="TOC Heading"/>
    <w:basedOn w:val="1"/>
    <w:next w:val="a"/>
    <w:uiPriority w:val="39"/>
    <w:semiHidden/>
    <w:unhideWhenUsed/>
    <w:qFormat/>
    <w:rsid w:val="00B90DB6"/>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3">
    <w:name w:val="toc 2"/>
    <w:basedOn w:val="a"/>
    <w:next w:val="a"/>
    <w:autoRedefine/>
    <w:uiPriority w:val="39"/>
    <w:unhideWhenUsed/>
    <w:qFormat/>
    <w:rsid w:val="00B90DB6"/>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191882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5503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915794"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20</Pages>
  <Words>6592</Words>
  <Characters>37580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29</cp:revision>
  <dcterms:created xsi:type="dcterms:W3CDTF">2017-01-17T05:46:00Z</dcterms:created>
  <dcterms:modified xsi:type="dcterms:W3CDTF">2022-04-18T10:43:00Z</dcterms:modified>
</cp:coreProperties>
</file>